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B21C" w14:textId="65925574" w:rsidR="00816D9C" w:rsidRDefault="00816D9C" w:rsidP="00026575">
      <w:pPr>
        <w:rPr>
          <w:noProof/>
          <w:lang w:val="de-CH" w:eastAsia="de-CH"/>
        </w:rPr>
      </w:pPr>
      <w:r>
        <w:rPr>
          <w:noProof/>
          <w:lang w:val="de-CH" w:eastAsia="de-CH"/>
        </w:rPr>
        <w:drawing>
          <wp:anchor distT="0" distB="0" distL="114300" distR="114300" simplePos="0" relativeHeight="251654144" behindDoc="1" locked="0" layoutInCell="1" allowOverlap="1" wp14:anchorId="055DE6C2" wp14:editId="7673E1DA">
            <wp:simplePos x="0" y="0"/>
            <wp:positionH relativeFrom="column">
              <wp:posOffset>-628871</wp:posOffset>
            </wp:positionH>
            <wp:positionV relativeFrom="paragraph">
              <wp:posOffset>-352204</wp:posOffset>
            </wp:positionV>
            <wp:extent cx="7112000" cy="10304780"/>
            <wp:effectExtent l="0" t="0" r="0" b="1270"/>
            <wp:wrapNone/>
            <wp:docPr id="8" name="Bild 8" descr="Produkteblatt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kteblatt_v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0"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A634" w14:textId="77777777" w:rsidR="00816D9C" w:rsidRDefault="00816D9C" w:rsidP="00026575">
      <w:pPr>
        <w:rPr>
          <w:noProof/>
          <w:lang w:val="de-CH" w:eastAsia="de-CH"/>
        </w:rPr>
      </w:pPr>
    </w:p>
    <w:p w14:paraId="05A0DE0E" w14:textId="77777777" w:rsidR="00816D9C" w:rsidRDefault="00816D9C" w:rsidP="00026575">
      <w:pPr>
        <w:rPr>
          <w:noProof/>
          <w:lang w:val="de-CH" w:eastAsia="de-CH"/>
        </w:rPr>
      </w:pPr>
    </w:p>
    <w:p w14:paraId="0773654E" w14:textId="77777777" w:rsidR="00816D9C" w:rsidRDefault="00816D9C" w:rsidP="00026575">
      <w:pPr>
        <w:rPr>
          <w:noProof/>
          <w:lang w:val="de-CH" w:eastAsia="de-CH"/>
        </w:rPr>
      </w:pPr>
    </w:p>
    <w:p w14:paraId="710206DF" w14:textId="77777777" w:rsidR="00816D9C" w:rsidRDefault="00816D9C" w:rsidP="00026575">
      <w:pPr>
        <w:rPr>
          <w:noProof/>
          <w:lang w:val="de-CH" w:eastAsia="de-CH"/>
        </w:rPr>
      </w:pPr>
    </w:p>
    <w:p w14:paraId="75CE9949" w14:textId="6D2099C7" w:rsidR="00816D9C" w:rsidRDefault="00816D9C" w:rsidP="00026575">
      <w:pPr>
        <w:rPr>
          <w:noProof/>
          <w:lang w:val="de-CH" w:eastAsia="de-CH"/>
        </w:rPr>
      </w:pPr>
    </w:p>
    <w:p w14:paraId="11DB8487" w14:textId="6B036A4F" w:rsidR="00816D9C" w:rsidRDefault="00816D9C" w:rsidP="00026575">
      <w:pPr>
        <w:rPr>
          <w:noProof/>
          <w:lang w:val="de-CH" w:eastAsia="de-CH"/>
        </w:rPr>
      </w:pPr>
    </w:p>
    <w:p w14:paraId="2D77DE06" w14:textId="77777777" w:rsidR="00816D9C" w:rsidRDefault="00816D9C" w:rsidP="00026575">
      <w:pPr>
        <w:rPr>
          <w:noProof/>
          <w:lang w:val="de-CH" w:eastAsia="de-CH"/>
        </w:rPr>
      </w:pPr>
    </w:p>
    <w:p w14:paraId="6A8D61BF" w14:textId="76986D63" w:rsidR="00816D9C" w:rsidRDefault="00816D9C" w:rsidP="00026575">
      <w:pPr>
        <w:rPr>
          <w:noProof/>
          <w:lang w:val="de-CH" w:eastAsia="de-CH"/>
        </w:rPr>
      </w:pPr>
    </w:p>
    <w:p w14:paraId="4CEBC6DC" w14:textId="77777777" w:rsidR="00816D9C" w:rsidRDefault="00816D9C" w:rsidP="00026575">
      <w:pPr>
        <w:rPr>
          <w:noProof/>
          <w:lang w:val="de-CH" w:eastAsia="de-CH"/>
        </w:rPr>
      </w:pPr>
    </w:p>
    <w:p w14:paraId="0C38C409" w14:textId="00A34A72" w:rsidR="00816D9C" w:rsidRDefault="00816D9C" w:rsidP="00026575">
      <w:pPr>
        <w:rPr>
          <w:noProof/>
          <w:lang w:val="de-CH" w:eastAsia="de-CH"/>
        </w:rPr>
      </w:pPr>
    </w:p>
    <w:p w14:paraId="78C54623" w14:textId="6EFEBD00" w:rsidR="00816D9C" w:rsidRDefault="00816D9C" w:rsidP="00026575">
      <w:pPr>
        <w:rPr>
          <w:noProof/>
          <w:lang w:val="de-CH" w:eastAsia="de-CH"/>
        </w:rPr>
      </w:pPr>
    </w:p>
    <w:p w14:paraId="4320A7BF" w14:textId="1AC45B0D" w:rsidR="00816D9C" w:rsidRDefault="00816D9C" w:rsidP="00026575">
      <w:pPr>
        <w:rPr>
          <w:noProof/>
          <w:lang w:val="de-CH" w:eastAsia="de-CH"/>
        </w:rPr>
      </w:pPr>
    </w:p>
    <w:p w14:paraId="56D02E1D" w14:textId="08699A31" w:rsidR="00816D9C" w:rsidRDefault="00816D9C" w:rsidP="00026575">
      <w:pPr>
        <w:rPr>
          <w:noProof/>
          <w:lang w:val="de-CH" w:eastAsia="de-CH"/>
        </w:rPr>
      </w:pPr>
    </w:p>
    <w:p w14:paraId="0B8605AD" w14:textId="4D3EA09C" w:rsidR="00816D9C" w:rsidRDefault="00816D9C" w:rsidP="00026575">
      <w:pPr>
        <w:rPr>
          <w:noProof/>
          <w:lang w:val="de-CH" w:eastAsia="de-CH"/>
        </w:rPr>
      </w:pPr>
    </w:p>
    <w:p w14:paraId="2F9469FB" w14:textId="42F5CB65" w:rsidR="00816D9C" w:rsidRDefault="00816D9C" w:rsidP="00026575">
      <w:pPr>
        <w:rPr>
          <w:noProof/>
          <w:lang w:val="de-CH" w:eastAsia="de-CH"/>
        </w:rPr>
      </w:pPr>
    </w:p>
    <w:p w14:paraId="6BB29B7F" w14:textId="6721A6B8" w:rsidR="00816D9C" w:rsidRDefault="00816D9C" w:rsidP="00026575">
      <w:pPr>
        <w:rPr>
          <w:noProof/>
          <w:lang w:val="de-CH" w:eastAsia="de-CH"/>
        </w:rPr>
      </w:pPr>
      <w:r>
        <w:rPr>
          <w:noProof/>
          <w:sz w:val="22"/>
          <w:szCs w:val="20"/>
          <w:lang w:val="de-CH" w:eastAsia="de-CH"/>
        </w:rPr>
        <mc:AlternateContent>
          <mc:Choice Requires="wps">
            <w:drawing>
              <wp:anchor distT="0" distB="0" distL="114300" distR="114300" simplePos="0" relativeHeight="251652096" behindDoc="0" locked="0" layoutInCell="1" allowOverlap="1" wp14:anchorId="5093A445" wp14:editId="25EB6553">
                <wp:simplePos x="0" y="0"/>
                <wp:positionH relativeFrom="column">
                  <wp:posOffset>-593891</wp:posOffset>
                </wp:positionH>
                <wp:positionV relativeFrom="paragraph">
                  <wp:posOffset>172085</wp:posOffset>
                </wp:positionV>
                <wp:extent cx="5850255" cy="179705"/>
                <wp:effectExtent l="0" t="0" r="1714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702C" w14:textId="77777777" w:rsidR="00E82FF5" w:rsidRPr="002B327A" w:rsidRDefault="00B34474" w:rsidP="00B749E8">
                            <w:pPr>
                              <w:widowControl w:val="0"/>
                              <w:autoSpaceDE w:val="0"/>
                              <w:autoSpaceDN w:val="0"/>
                              <w:adjustRightInd w:val="0"/>
                              <w:spacing w:line="288" w:lineRule="auto"/>
                              <w:textAlignment w:val="center"/>
                              <w:rPr>
                                <w:rFonts w:ascii="Helvetica LT Std Light" w:hAnsi="Helvetica LT Std Light" w:cs="HelveticaNeueLTStd-Lt"/>
                                <w:color w:val="000000"/>
                                <w:lang w:val="de-CH" w:bidi="de-DE"/>
                              </w:rPr>
                            </w:pPr>
                            <w:r>
                              <w:rPr>
                                <w:rFonts w:ascii="Helvetica LT Std Light" w:hAnsi="Helvetica LT Std Light" w:cs="HelveticaNeueLTStd-Lt"/>
                                <w:color w:val="000000"/>
                                <w:lang w:val="de-CH" w:bidi="de-DE"/>
                              </w:rPr>
                              <w:t>Pflegehinweise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3A445" id="_x0000_t202" coordsize="21600,21600" o:spt="202" path="m,l,21600r21600,l21600,xe">
                <v:stroke joinstyle="miter"/>
                <v:path gradientshapeok="t" o:connecttype="rect"/>
              </v:shapetype>
              <v:shape id="Text Box 5" o:spid="_x0000_s1026" type="#_x0000_t202" style="position:absolute;margin-left:-46.75pt;margin-top:13.55pt;width:460.6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" filled="f" stroked="f">
                <v:textbox inset="0,0,0,0">
                  <w:txbxContent>
                    <w:p w14:paraId="3A6A702C" w14:textId="77777777" w:rsidR="00E82FF5" w:rsidRPr="002B327A" w:rsidRDefault="00B34474" w:rsidP="00B749E8">
                      <w:pPr>
                        <w:widowControl w:val="0"/>
                        <w:autoSpaceDE w:val="0"/>
                        <w:autoSpaceDN w:val="0"/>
                        <w:adjustRightInd w:val="0"/>
                        <w:spacing w:line="288" w:lineRule="auto"/>
                        <w:textAlignment w:val="center"/>
                        <w:rPr>
                          <w:rFonts w:ascii="Helvetica LT Std Light" w:hAnsi="Helvetica LT Std Light" w:cs="HelveticaNeueLTStd-Lt"/>
                          <w:color w:val="000000"/>
                          <w:lang w:val="de-CH" w:bidi="de-DE"/>
                        </w:rPr>
                      </w:pPr>
                      <w:r>
                        <w:rPr>
                          <w:rFonts w:ascii="Helvetica LT Std Light" w:hAnsi="Helvetica LT Std Light" w:cs="HelveticaNeueLTStd-Lt"/>
                          <w:color w:val="000000"/>
                          <w:lang w:val="de-CH" w:bidi="de-DE"/>
                        </w:rPr>
                        <w:t>Pflegehinweise</w:t>
                      </w:r>
                    </w:p>
                  </w:txbxContent>
                </v:textbox>
              </v:shape>
            </w:pict>
          </mc:Fallback>
        </mc:AlternateContent>
      </w:r>
    </w:p>
    <w:p w14:paraId="3E0444C2" w14:textId="4C58FE1F" w:rsidR="00816D9C" w:rsidRDefault="00816D9C" w:rsidP="00026575">
      <w:pPr>
        <w:rPr>
          <w:noProof/>
          <w:lang w:val="de-CH" w:eastAsia="de-CH"/>
        </w:rPr>
      </w:pPr>
      <w:r>
        <w:rPr>
          <w:noProof/>
          <w:sz w:val="22"/>
          <w:szCs w:val="20"/>
          <w:lang w:val="de-CH" w:eastAsia="de-CH"/>
        </w:rPr>
        <mc:AlternateContent>
          <mc:Choice Requires="wps">
            <w:drawing>
              <wp:anchor distT="0" distB="0" distL="114300" distR="114300" simplePos="0" relativeHeight="251655168" behindDoc="0" locked="0" layoutInCell="1" allowOverlap="1" wp14:anchorId="02969726" wp14:editId="33012D38">
                <wp:simplePos x="0" y="0"/>
                <wp:positionH relativeFrom="column">
                  <wp:posOffset>-602946</wp:posOffset>
                </wp:positionH>
                <wp:positionV relativeFrom="paragraph">
                  <wp:posOffset>267970</wp:posOffset>
                </wp:positionV>
                <wp:extent cx="68199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F842"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1pt" to="48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" strokeweight=".5pt"/>
            </w:pict>
          </mc:Fallback>
        </mc:AlternateContent>
      </w:r>
    </w:p>
    <w:p w14:paraId="44CE966D" w14:textId="5FFA4FE9" w:rsidR="00816D9C" w:rsidRDefault="00B34474" w:rsidP="00816D9C">
      <w:pPr>
        <w:tabs>
          <w:tab w:val="left" w:pos="1052"/>
        </w:tabs>
        <w:rPr>
          <w:noProof/>
          <w:lang w:val="de-CH" w:eastAsia="de-CH"/>
        </w:rPr>
      </w:pPr>
      <w:r>
        <w:rPr>
          <w:noProof/>
          <w:sz w:val="22"/>
          <w:szCs w:val="20"/>
          <w:lang w:val="de-CH" w:eastAsia="de-CH"/>
        </w:rPr>
        <mc:AlternateContent>
          <mc:Choice Requires="wps">
            <w:drawing>
              <wp:anchor distT="0" distB="0" distL="114300" distR="114300" simplePos="0" relativeHeight="251691008" behindDoc="0" locked="0" layoutInCell="1" allowOverlap="1" wp14:anchorId="0A2B5F75" wp14:editId="2B27A4D3">
                <wp:simplePos x="0" y="0"/>
                <wp:positionH relativeFrom="column">
                  <wp:posOffset>-595630</wp:posOffset>
                </wp:positionH>
                <wp:positionV relativeFrom="paragraph">
                  <wp:posOffset>172085</wp:posOffset>
                </wp:positionV>
                <wp:extent cx="5850255" cy="8997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59AA" w14:textId="77777777" w:rsidR="00B34474" w:rsidRPr="00783AC3" w:rsidRDefault="00B34474" w:rsidP="00B34474">
                            <w:pPr>
                              <w:rPr>
                                <w:rFonts w:ascii="Helvetica LT Std Black" w:hAnsi="Helvetica LT Std Black"/>
                                <w:lang w:val="de-CH"/>
                              </w:rPr>
                            </w:pPr>
                            <w:r>
                              <w:rPr>
                                <w:rFonts w:ascii="Helvetica LT Std Black" w:hAnsi="Helvetica LT Std Black" w:cs="HelveticaNeueLTStd-Lt"/>
                                <w:color w:val="000000"/>
                                <w:sz w:val="50"/>
                                <w:szCs w:val="50"/>
                                <w:lang w:val="de-CH" w:bidi="de-DE"/>
                              </w:rPr>
                              <w:t xml:space="preserve">Pflege und Information zu Badewannen und </w:t>
                            </w:r>
                            <w:proofErr w:type="spellStart"/>
                            <w:r>
                              <w:rPr>
                                <w:rFonts w:ascii="Helvetica LT Std Black" w:hAnsi="Helvetica LT Std Black" w:cs="HelveticaNeueLTStd-Lt"/>
                                <w:color w:val="000000"/>
                                <w:sz w:val="50"/>
                                <w:szCs w:val="50"/>
                                <w:lang w:val="de-CH" w:bidi="de-DE"/>
                              </w:rPr>
                              <w:t>Whirlwannen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5F75" id="Text Box 6" o:spid="_x0000_s1027" type="#_x0000_t202" style="position:absolute;margin-left:-46.9pt;margin-top:13.55pt;width:460.65pt;height:7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" filled="f" stroked="f">
                <v:textbox inset="0,0,0,0">
                  <w:txbxContent>
                    <w:p w14:paraId="57F959AA" w14:textId="77777777" w:rsidR="00B34474" w:rsidRPr="00783AC3" w:rsidRDefault="00B34474" w:rsidP="00B34474">
                      <w:pPr>
                        <w:rPr>
                          <w:rFonts w:ascii="Helvetica LT Std Black" w:hAnsi="Helvetica LT Std Black"/>
                          <w:lang w:val="de-CH"/>
                        </w:rPr>
                      </w:pPr>
                      <w:r>
                        <w:rPr>
                          <w:rFonts w:ascii="Helvetica LT Std Black" w:hAnsi="Helvetica LT Std Black" w:cs="HelveticaNeueLTStd-Lt"/>
                          <w:color w:val="000000"/>
                          <w:sz w:val="50"/>
                          <w:szCs w:val="50"/>
                          <w:lang w:val="de-CH" w:bidi="de-DE"/>
                        </w:rPr>
                        <w:t xml:space="preserve">Pflege und Information zu Badewannen und </w:t>
                      </w:r>
                      <w:proofErr w:type="spellStart"/>
                      <w:r>
                        <w:rPr>
                          <w:rFonts w:ascii="Helvetica LT Std Black" w:hAnsi="Helvetica LT Std Black" w:cs="HelveticaNeueLTStd-Lt"/>
                          <w:color w:val="000000"/>
                          <w:sz w:val="50"/>
                          <w:szCs w:val="50"/>
                          <w:lang w:val="de-CH" w:bidi="de-DE"/>
                        </w:rPr>
                        <w:t>Whirlwannen</w:t>
                      </w:r>
                      <w:proofErr w:type="spellEnd"/>
                    </w:p>
                  </w:txbxContent>
                </v:textbox>
              </v:shape>
            </w:pict>
          </mc:Fallback>
        </mc:AlternateContent>
      </w:r>
      <w:r w:rsidR="00816D9C">
        <w:rPr>
          <w:noProof/>
          <w:lang w:val="de-CH" w:eastAsia="de-CH"/>
        </w:rPr>
        <w:tab/>
      </w:r>
    </w:p>
    <w:p w14:paraId="446DA62B" w14:textId="00871664" w:rsidR="00170846" w:rsidRDefault="00170846" w:rsidP="00026575">
      <w:pPr>
        <w:rPr>
          <w:noProof/>
          <w:lang w:val="de-CH" w:eastAsia="de-CH"/>
        </w:rPr>
      </w:pPr>
    </w:p>
    <w:p w14:paraId="3D8C9FE8" w14:textId="48BF29E2" w:rsidR="00B53F2F" w:rsidRDefault="00B53F2F" w:rsidP="00026575">
      <w:pPr>
        <w:rPr>
          <w:noProof/>
          <w:lang w:val="de-CH" w:eastAsia="de-CH"/>
        </w:rPr>
      </w:pPr>
    </w:p>
    <w:p w14:paraId="56DF4A6A" w14:textId="3E705297" w:rsidR="00257A8C" w:rsidRDefault="00257A8C" w:rsidP="00026575">
      <w:pPr>
        <w:rPr>
          <w:noProof/>
          <w:lang w:val="de-CH" w:eastAsia="de-CH"/>
        </w:rPr>
      </w:pPr>
    </w:p>
    <w:p w14:paraId="4F36BB1E" w14:textId="6BFC5163" w:rsidR="00923812" w:rsidRDefault="00923812" w:rsidP="00026575">
      <w:pPr>
        <w:rPr>
          <w:noProof/>
          <w:lang w:val="de-CH" w:eastAsia="de-CH"/>
        </w:rPr>
      </w:pPr>
    </w:p>
    <w:p w14:paraId="01B55C59" w14:textId="364DD865" w:rsidR="009874E5" w:rsidRDefault="00B75787" w:rsidP="00026575">
      <w:pPr>
        <w:rPr>
          <w:noProof/>
          <w:lang w:val="de-CH" w:eastAsia="de-CH"/>
        </w:rPr>
      </w:pPr>
      <w:r>
        <w:rPr>
          <w:noProof/>
          <w:lang w:val="de-CH" w:eastAsia="de-CH"/>
        </w:rPr>
        <w:t xml:space="preserve"> </w:t>
      </w:r>
    </w:p>
    <w:p w14:paraId="25A46BC5" w14:textId="7E221A00" w:rsidR="009874E5" w:rsidRDefault="00996D1D" w:rsidP="00026575">
      <w:pPr>
        <w:rPr>
          <w:noProof/>
          <w:lang w:val="de-CH" w:eastAsia="de-CH"/>
        </w:rPr>
      </w:pPr>
      <w:r>
        <w:rPr>
          <w:noProof/>
        </w:rPr>
        <w:drawing>
          <wp:anchor distT="0" distB="0" distL="114300" distR="114300" simplePos="0" relativeHeight="251703296" behindDoc="1" locked="0" layoutInCell="1" allowOverlap="1" wp14:anchorId="6C75EEEA" wp14:editId="46433028">
            <wp:simplePos x="0" y="0"/>
            <wp:positionH relativeFrom="column">
              <wp:posOffset>130175</wp:posOffset>
            </wp:positionH>
            <wp:positionV relativeFrom="paragraph">
              <wp:posOffset>147523</wp:posOffset>
            </wp:positionV>
            <wp:extent cx="1019668" cy="2254809"/>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52" r="27626"/>
                    <a:stretch/>
                  </pic:blipFill>
                  <pic:spPr bwMode="auto">
                    <a:xfrm>
                      <a:off x="0" y="0"/>
                      <a:ext cx="1019668" cy="22548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14:anchorId="7DBC1AE6" wp14:editId="193606FD">
            <wp:simplePos x="0" y="0"/>
            <wp:positionH relativeFrom="column">
              <wp:posOffset>1150093</wp:posOffset>
            </wp:positionH>
            <wp:positionV relativeFrom="paragraph">
              <wp:posOffset>24765</wp:posOffset>
            </wp:positionV>
            <wp:extent cx="1247704" cy="2655651"/>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515" r="25480"/>
                    <a:stretch/>
                  </pic:blipFill>
                  <pic:spPr bwMode="auto">
                    <a:xfrm>
                      <a:off x="0" y="0"/>
                      <a:ext cx="1247704" cy="26556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01C38565" wp14:editId="57AF13B7">
            <wp:simplePos x="0" y="0"/>
            <wp:positionH relativeFrom="column">
              <wp:posOffset>3037800</wp:posOffset>
            </wp:positionH>
            <wp:positionV relativeFrom="paragraph">
              <wp:posOffset>138321</wp:posOffset>
            </wp:positionV>
            <wp:extent cx="3034598" cy="2538233"/>
            <wp:effectExtent l="0" t="0" r="0" b="0"/>
            <wp:wrapNone/>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4598" cy="2538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72934" w14:textId="3E19C833" w:rsidR="009874E5" w:rsidRDefault="009874E5" w:rsidP="00026575">
      <w:pPr>
        <w:rPr>
          <w:noProof/>
          <w:lang w:val="de-CH" w:eastAsia="de-CH"/>
        </w:rPr>
      </w:pPr>
    </w:p>
    <w:p w14:paraId="0684890F" w14:textId="11BA4BB9" w:rsidR="00743A75" w:rsidRDefault="00996D1D" w:rsidP="00996D1D">
      <w:pPr>
        <w:tabs>
          <w:tab w:val="left" w:pos="996"/>
        </w:tabs>
        <w:rPr>
          <w:noProof/>
          <w:lang w:val="de-CH" w:eastAsia="de-CH"/>
        </w:rPr>
      </w:pPr>
      <w:r>
        <w:rPr>
          <w:noProof/>
          <w:lang w:val="de-CH" w:eastAsia="de-CH"/>
        </w:rPr>
        <w:tab/>
      </w:r>
    </w:p>
    <w:p w14:paraId="258ABDC5" w14:textId="785221B9" w:rsidR="009A6A72" w:rsidRDefault="00996D1D" w:rsidP="00996D1D">
      <w:pPr>
        <w:tabs>
          <w:tab w:val="left" w:pos="2359"/>
        </w:tabs>
        <w:rPr>
          <w:noProof/>
          <w:lang w:val="de-CH" w:eastAsia="de-CH"/>
        </w:rPr>
      </w:pPr>
      <w:r>
        <w:rPr>
          <w:noProof/>
          <w:lang w:val="de-CH" w:eastAsia="de-CH"/>
        </w:rPr>
        <w:tab/>
      </w:r>
    </w:p>
    <w:p w14:paraId="569F06AE" w14:textId="76A5A71A" w:rsidR="00C33311" w:rsidRDefault="00C33311" w:rsidP="00026575">
      <w:pPr>
        <w:rPr>
          <w:noProof/>
          <w:lang w:val="de-CH" w:eastAsia="de-CH"/>
        </w:rPr>
      </w:pPr>
    </w:p>
    <w:p w14:paraId="2DD0326E" w14:textId="03849935" w:rsidR="00FE6097" w:rsidRDefault="00FE6097" w:rsidP="00026575">
      <w:pPr>
        <w:rPr>
          <w:noProof/>
          <w:lang w:val="de-CH" w:eastAsia="de-CH"/>
        </w:rPr>
      </w:pPr>
    </w:p>
    <w:p w14:paraId="272B6B0C" w14:textId="22ACF0F5" w:rsidR="00CF7222" w:rsidRDefault="00CF7222" w:rsidP="00026575">
      <w:pPr>
        <w:rPr>
          <w:noProof/>
          <w:lang w:val="de-CH" w:eastAsia="de-CH"/>
        </w:rPr>
      </w:pPr>
    </w:p>
    <w:p w14:paraId="47B670F8" w14:textId="4B8F0107" w:rsidR="00A66AC9" w:rsidRDefault="00A66AC9" w:rsidP="00026575">
      <w:pPr>
        <w:rPr>
          <w:rFonts w:ascii="Helvetica LT Std Light" w:hAnsi="Helvetica LT Std Light"/>
        </w:rPr>
      </w:pPr>
    </w:p>
    <w:p w14:paraId="3D18AA1E" w14:textId="130B7AAC" w:rsidR="000E3ED5" w:rsidRDefault="000E3ED5" w:rsidP="00026575">
      <w:pPr>
        <w:rPr>
          <w:rFonts w:ascii="Helvetica LT Std Light" w:hAnsi="Helvetica LT Std Light"/>
        </w:rPr>
      </w:pPr>
    </w:p>
    <w:p w14:paraId="76431A6F" w14:textId="500B9BA2" w:rsidR="000E3ED5" w:rsidRDefault="000E3ED5" w:rsidP="00026575">
      <w:pPr>
        <w:rPr>
          <w:rFonts w:ascii="Helvetica LT Std Light" w:hAnsi="Helvetica LT Std Light"/>
        </w:rPr>
      </w:pPr>
    </w:p>
    <w:p w14:paraId="075A16DA" w14:textId="199322A3" w:rsidR="000E3ED5" w:rsidRDefault="000E3ED5" w:rsidP="00026575">
      <w:pPr>
        <w:rPr>
          <w:rFonts w:ascii="Helvetica LT Std Light" w:hAnsi="Helvetica LT Std Light"/>
        </w:rPr>
      </w:pPr>
    </w:p>
    <w:p w14:paraId="262B6CDC" w14:textId="70D79D2F" w:rsidR="000E3ED5" w:rsidRDefault="000E3ED5" w:rsidP="00026575">
      <w:pPr>
        <w:rPr>
          <w:rFonts w:ascii="Helvetica LT Std Light" w:hAnsi="Helvetica LT Std Light"/>
        </w:rPr>
      </w:pPr>
    </w:p>
    <w:p w14:paraId="6AFBE838" w14:textId="23F7D386" w:rsidR="000E3ED5" w:rsidRDefault="000E3ED5" w:rsidP="00026575">
      <w:pPr>
        <w:rPr>
          <w:rFonts w:ascii="Helvetica LT Std Light" w:hAnsi="Helvetica LT Std Light"/>
        </w:rPr>
      </w:pPr>
    </w:p>
    <w:p w14:paraId="5D08A44D" w14:textId="16F67650" w:rsidR="000E3ED5" w:rsidRDefault="000E3ED5" w:rsidP="00026575">
      <w:pPr>
        <w:rPr>
          <w:rFonts w:ascii="Helvetica LT Std Light" w:hAnsi="Helvetica LT Std Light"/>
        </w:rPr>
      </w:pPr>
    </w:p>
    <w:p w14:paraId="2F9416D5" w14:textId="0825AB3D" w:rsidR="000E3ED5" w:rsidRDefault="00996D1D" w:rsidP="00026575">
      <w:pPr>
        <w:rPr>
          <w:rFonts w:ascii="Helvetica LT Std Light" w:hAnsi="Helvetica LT Std Light"/>
        </w:rPr>
      </w:pPr>
      <w:r>
        <w:rPr>
          <w:noProof/>
        </w:rPr>
        <w:drawing>
          <wp:anchor distT="0" distB="0" distL="114300" distR="114300" simplePos="0" relativeHeight="251706368" behindDoc="1" locked="0" layoutInCell="1" allowOverlap="1" wp14:anchorId="1A573CCD" wp14:editId="69A44505">
            <wp:simplePos x="0" y="0"/>
            <wp:positionH relativeFrom="column">
              <wp:posOffset>1327150</wp:posOffset>
            </wp:positionH>
            <wp:positionV relativeFrom="paragraph">
              <wp:posOffset>38789</wp:posOffset>
            </wp:positionV>
            <wp:extent cx="3326860" cy="2175287"/>
            <wp:effectExtent l="0" t="0" r="6985" b="0"/>
            <wp:wrapNone/>
            <wp:docPr id="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860" cy="2175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CC2B1" w14:textId="79C38025" w:rsidR="000E3ED5" w:rsidRDefault="000E3ED5" w:rsidP="00026575">
      <w:pPr>
        <w:rPr>
          <w:rFonts w:ascii="Helvetica LT Std Light" w:hAnsi="Helvetica LT Std Light"/>
        </w:rPr>
      </w:pPr>
    </w:p>
    <w:p w14:paraId="3905EDEC" w14:textId="6F9A1104" w:rsidR="000E3ED5" w:rsidRDefault="000E3ED5" w:rsidP="00026575">
      <w:pPr>
        <w:rPr>
          <w:rFonts w:ascii="Helvetica LT Std Light" w:hAnsi="Helvetica LT Std Light"/>
        </w:rPr>
      </w:pPr>
    </w:p>
    <w:p w14:paraId="3385469C" w14:textId="3ED667E3" w:rsidR="000E3ED5" w:rsidRDefault="000E3ED5" w:rsidP="00026575">
      <w:pPr>
        <w:rPr>
          <w:rFonts w:ascii="Helvetica LT Std Light" w:hAnsi="Helvetica LT Std Light"/>
        </w:rPr>
      </w:pPr>
    </w:p>
    <w:p w14:paraId="1AF29A47" w14:textId="3386DB1B" w:rsidR="000E3ED5" w:rsidRDefault="000E3ED5" w:rsidP="00026575">
      <w:pPr>
        <w:rPr>
          <w:rFonts w:ascii="Helvetica LT Std Light" w:hAnsi="Helvetica LT Std Light"/>
        </w:rPr>
      </w:pPr>
    </w:p>
    <w:p w14:paraId="681553D5" w14:textId="31E12C88" w:rsidR="000E3ED5" w:rsidRDefault="000E3ED5" w:rsidP="00026575">
      <w:pPr>
        <w:rPr>
          <w:rFonts w:ascii="Helvetica LT Std Light" w:hAnsi="Helvetica LT Std Light"/>
        </w:rPr>
      </w:pPr>
    </w:p>
    <w:p w14:paraId="153DFB82" w14:textId="77777777" w:rsidR="000E3ED5" w:rsidRDefault="000E3ED5" w:rsidP="00026575">
      <w:pPr>
        <w:rPr>
          <w:rFonts w:ascii="Helvetica LT Std Light" w:hAnsi="Helvetica LT Std Light"/>
        </w:rPr>
      </w:pPr>
    </w:p>
    <w:p w14:paraId="05E657A3" w14:textId="77777777" w:rsidR="000E3ED5" w:rsidRDefault="000E3ED5" w:rsidP="00026575">
      <w:pPr>
        <w:rPr>
          <w:rFonts w:ascii="Helvetica LT Std Light" w:hAnsi="Helvetica LT Std Light"/>
        </w:rPr>
      </w:pPr>
    </w:p>
    <w:p w14:paraId="70BCBE89" w14:textId="77777777" w:rsidR="000E3ED5" w:rsidRDefault="000E3ED5" w:rsidP="00026575">
      <w:pPr>
        <w:rPr>
          <w:rFonts w:ascii="Helvetica LT Std Light" w:hAnsi="Helvetica LT Std Light"/>
        </w:rPr>
      </w:pPr>
    </w:p>
    <w:p w14:paraId="13E68210" w14:textId="77777777" w:rsidR="000E3ED5" w:rsidRDefault="000E3ED5" w:rsidP="00026575">
      <w:pPr>
        <w:rPr>
          <w:rFonts w:ascii="Helvetica LT Std Light" w:hAnsi="Helvetica LT Std Light"/>
        </w:rPr>
      </w:pPr>
    </w:p>
    <w:p w14:paraId="0D184FB2" w14:textId="77777777" w:rsidR="000E3ED5" w:rsidRDefault="000E3ED5" w:rsidP="00026575">
      <w:pPr>
        <w:rPr>
          <w:rFonts w:ascii="Helvetica LT Std Light" w:hAnsi="Helvetica LT Std Light"/>
        </w:rPr>
      </w:pPr>
    </w:p>
    <w:p w14:paraId="78B615C2" w14:textId="77777777" w:rsidR="000E3ED5" w:rsidRDefault="000E3ED5" w:rsidP="00026575">
      <w:pPr>
        <w:rPr>
          <w:rFonts w:ascii="Helvetica LT Std Light" w:hAnsi="Helvetica LT Std Light"/>
        </w:rPr>
      </w:pPr>
    </w:p>
    <w:p w14:paraId="7C6DB938" w14:textId="77777777" w:rsidR="000E3ED5" w:rsidRDefault="000E3ED5" w:rsidP="00026575">
      <w:pPr>
        <w:rPr>
          <w:rFonts w:ascii="Helvetica LT Std Light" w:hAnsi="Helvetica LT Std Light"/>
        </w:rPr>
      </w:pPr>
    </w:p>
    <w:p w14:paraId="1867A264" w14:textId="77777777" w:rsidR="000E3ED5" w:rsidRDefault="000E3ED5" w:rsidP="00026575">
      <w:pPr>
        <w:rPr>
          <w:rFonts w:ascii="Helvetica LT Std Light" w:hAnsi="Helvetica LT Std Light"/>
        </w:rPr>
      </w:pPr>
    </w:p>
    <w:p w14:paraId="5ACD9258" w14:textId="77777777" w:rsidR="000E3ED5" w:rsidRDefault="000E3ED5" w:rsidP="00026575">
      <w:pPr>
        <w:rPr>
          <w:rFonts w:ascii="Helvetica LT Std Light" w:hAnsi="Helvetica LT Std Light"/>
        </w:rPr>
      </w:pPr>
    </w:p>
    <w:p w14:paraId="1B7426C4" w14:textId="77777777" w:rsidR="00B34474" w:rsidRPr="00FD548E" w:rsidRDefault="00B34474" w:rsidP="00B34474">
      <w:pPr>
        <w:keepNext/>
        <w:outlineLvl w:val="0"/>
        <w:rPr>
          <w:rFonts w:ascii="Helvetica LT Std Black" w:hAnsi="Helvetica LT Std Black"/>
          <w:b/>
          <w:color w:val="002060"/>
          <w:sz w:val="36"/>
          <w:szCs w:val="36"/>
          <w:lang w:val="de-CH"/>
        </w:rPr>
      </w:pPr>
      <w:r w:rsidRPr="00FD548E">
        <w:rPr>
          <w:rFonts w:ascii="Helvetica LT Std Black" w:hAnsi="Helvetica LT Std Black"/>
          <w:b/>
          <w:color w:val="002060"/>
          <w:sz w:val="36"/>
          <w:szCs w:val="36"/>
          <w:lang w:val="de-CH"/>
        </w:rPr>
        <w:lastRenderedPageBreak/>
        <w:t>ACRYL</w:t>
      </w:r>
    </w:p>
    <w:p w14:paraId="51FFFD27" w14:textId="77777777" w:rsidR="00B34474" w:rsidRPr="00830D63" w:rsidRDefault="00B34474" w:rsidP="00B34474">
      <w:pPr>
        <w:rPr>
          <w:rFonts w:ascii="Helvetica LT Std Black" w:hAnsi="Helvetica LT Std Black"/>
          <w:b/>
          <w:sz w:val="28"/>
          <w:szCs w:val="20"/>
          <w:lang w:val="de-CH"/>
        </w:rPr>
      </w:pPr>
    </w:p>
    <w:p w14:paraId="649F93BD" w14:textId="77777777" w:rsidR="00B34474" w:rsidRPr="0096788C" w:rsidRDefault="00B34474" w:rsidP="00B34474">
      <w:pPr>
        <w:tabs>
          <w:tab w:val="left" w:pos="1134"/>
        </w:tabs>
        <w:rPr>
          <w:rFonts w:ascii="Helvetica LT Std Light" w:hAnsi="Helvetica LT Std Light"/>
          <w:lang w:val="de-CH"/>
        </w:rPr>
      </w:pPr>
    </w:p>
    <w:p w14:paraId="58F399F1" w14:textId="77777777" w:rsidR="00B34474" w:rsidRPr="00BE6CA2" w:rsidRDefault="00B34474" w:rsidP="00B34474">
      <w:pPr>
        <w:tabs>
          <w:tab w:val="left" w:pos="1134"/>
        </w:tabs>
        <w:rPr>
          <w:rFonts w:ascii="Helvetica LT Std Light" w:hAnsi="Helvetica LT Std Light"/>
          <w:sz w:val="28"/>
          <w:szCs w:val="28"/>
          <w:lang w:val="de-CH"/>
        </w:rPr>
      </w:pPr>
      <w:r w:rsidRPr="00BE6CA2">
        <w:rPr>
          <w:rFonts w:ascii="Helvetica LT Std Light" w:hAnsi="Helvetica LT Std Light"/>
          <w:b/>
          <w:sz w:val="28"/>
          <w:szCs w:val="28"/>
          <w:lang w:val="de-CH"/>
        </w:rPr>
        <w:t>ACRYL – WAS IST DAS?</w:t>
      </w:r>
    </w:p>
    <w:p w14:paraId="14659C0E" w14:textId="77777777" w:rsidR="00B34474" w:rsidRPr="00BE6CA2" w:rsidRDefault="00B34474" w:rsidP="00B34474">
      <w:pPr>
        <w:tabs>
          <w:tab w:val="left" w:pos="1134"/>
        </w:tabs>
        <w:rPr>
          <w:rFonts w:ascii="Helvetica LT Std Light" w:hAnsi="Helvetica LT Std Light"/>
          <w:sz w:val="28"/>
          <w:szCs w:val="28"/>
          <w:lang w:val="de-CH"/>
        </w:rPr>
      </w:pPr>
    </w:p>
    <w:p w14:paraId="19206EF9" w14:textId="77777777" w:rsidR="00B34474" w:rsidRPr="00B34474" w:rsidRDefault="00B34474" w:rsidP="00B34474">
      <w:pPr>
        <w:tabs>
          <w:tab w:val="left" w:pos="1134"/>
        </w:tabs>
        <w:rPr>
          <w:rFonts w:ascii="Helvetica LT Std Light" w:hAnsi="Helvetica LT Std Light"/>
          <w:sz w:val="26"/>
          <w:szCs w:val="26"/>
          <w:lang w:val="de-CH"/>
        </w:rPr>
      </w:pPr>
      <w:r w:rsidRPr="00B34474">
        <w:rPr>
          <w:rFonts w:ascii="Helvetica LT Std Light" w:hAnsi="Helvetica LT Std Light"/>
          <w:sz w:val="26"/>
          <w:szCs w:val="26"/>
          <w:lang w:val="de-CH"/>
        </w:rPr>
        <w:t>Kunstglas (</w:t>
      </w:r>
      <w:proofErr w:type="spellStart"/>
      <w:r w:rsidRPr="00B34474">
        <w:rPr>
          <w:rFonts w:ascii="Helvetica LT Std Light" w:hAnsi="Helvetica LT Std Light"/>
          <w:sz w:val="26"/>
          <w:szCs w:val="26"/>
          <w:lang w:val="de-CH"/>
        </w:rPr>
        <w:t>Polymethylmethocrylat</w:t>
      </w:r>
      <w:proofErr w:type="spellEnd"/>
      <w:r w:rsidRPr="00B34474">
        <w:rPr>
          <w:rFonts w:ascii="Helvetica LT Std Light" w:hAnsi="Helvetica LT Std Light"/>
          <w:sz w:val="26"/>
          <w:szCs w:val="26"/>
          <w:lang w:val="de-CH"/>
        </w:rPr>
        <w:t>), lichtecht, durchgefärbt in allen Sanitärfarben, federleicht, hochglänzend, säure- und laugenfest, korrosionsfest.</w:t>
      </w:r>
    </w:p>
    <w:p w14:paraId="0C4E0E8B" w14:textId="77777777" w:rsidR="00B34474" w:rsidRPr="00B34474" w:rsidRDefault="00B34474" w:rsidP="00B34474">
      <w:pPr>
        <w:tabs>
          <w:tab w:val="left" w:pos="1134"/>
        </w:tabs>
        <w:rPr>
          <w:rFonts w:ascii="Helvetica LT Std Light" w:hAnsi="Helvetica LT Std Light"/>
          <w:sz w:val="26"/>
          <w:szCs w:val="26"/>
          <w:lang w:val="de-CH"/>
        </w:rPr>
      </w:pPr>
    </w:p>
    <w:p w14:paraId="299093EF" w14:textId="77777777" w:rsidR="00B34474" w:rsidRPr="00B34474" w:rsidRDefault="00B34474" w:rsidP="00B34474">
      <w:pPr>
        <w:tabs>
          <w:tab w:val="left" w:pos="1134"/>
        </w:tabs>
        <w:rPr>
          <w:rFonts w:ascii="Helvetica LT Std Light" w:hAnsi="Helvetica LT Std Light"/>
          <w:sz w:val="26"/>
          <w:szCs w:val="26"/>
          <w:lang w:val="de-CH"/>
        </w:rPr>
      </w:pPr>
      <w:r w:rsidRPr="00B34474">
        <w:rPr>
          <w:rFonts w:ascii="Helvetica LT Std Light" w:hAnsi="Helvetica LT Std Light"/>
          <w:sz w:val="26"/>
          <w:szCs w:val="26"/>
          <w:lang w:val="de-CH"/>
        </w:rPr>
        <w:t>Die Acryl-Wanne wurde aus einer 5 mm starken Acrylplatte geformt und an der Aussenseite mit glasfaserverstärkte</w:t>
      </w:r>
      <w:r w:rsidR="009A0B69">
        <w:rPr>
          <w:rFonts w:ascii="Helvetica LT Std Light" w:hAnsi="Helvetica LT Std Light"/>
          <w:sz w:val="26"/>
          <w:szCs w:val="26"/>
          <w:lang w:val="de-CH"/>
        </w:rPr>
        <w:t>m</w:t>
      </w:r>
      <w:r w:rsidRPr="00B34474">
        <w:rPr>
          <w:rFonts w:ascii="Helvetica LT Std Light" w:hAnsi="Helvetica LT Std Light"/>
          <w:sz w:val="26"/>
          <w:szCs w:val="26"/>
          <w:lang w:val="de-CH"/>
        </w:rPr>
        <w:t xml:space="preserve"> Polyester überzogen. Sie ist deshalb ausserordentlich stabil. Acryl und Polyester: eine geglückte Synthese von Schönheit und Festigkeit!</w:t>
      </w:r>
    </w:p>
    <w:p w14:paraId="2A87FC76" w14:textId="77777777" w:rsidR="00B34474" w:rsidRPr="00B34474" w:rsidRDefault="00B34474" w:rsidP="00B34474">
      <w:pPr>
        <w:tabs>
          <w:tab w:val="left" w:pos="1134"/>
        </w:tabs>
        <w:rPr>
          <w:rFonts w:ascii="Helvetica LT Std Light" w:hAnsi="Helvetica LT Std Light"/>
          <w:sz w:val="26"/>
          <w:szCs w:val="26"/>
          <w:lang w:val="de-CH"/>
        </w:rPr>
      </w:pPr>
    </w:p>
    <w:p w14:paraId="3DECFD08" w14:textId="77777777" w:rsidR="00B34474" w:rsidRDefault="00B34474" w:rsidP="00B34474">
      <w:pPr>
        <w:tabs>
          <w:tab w:val="left" w:pos="1134"/>
        </w:tabs>
        <w:rPr>
          <w:rFonts w:ascii="Helvetica LT Std Light" w:hAnsi="Helvetica LT Std Light"/>
          <w:b/>
          <w:sz w:val="26"/>
          <w:szCs w:val="26"/>
          <w:lang w:val="de-CH"/>
        </w:rPr>
      </w:pPr>
    </w:p>
    <w:p w14:paraId="47B3DE4B" w14:textId="77777777" w:rsidR="00B34474" w:rsidRPr="00B34474" w:rsidRDefault="00B34474" w:rsidP="00B34474">
      <w:pPr>
        <w:tabs>
          <w:tab w:val="left" w:pos="1134"/>
        </w:tabs>
        <w:rPr>
          <w:rFonts w:ascii="Helvetica LT Std Light" w:hAnsi="Helvetica LT Std Light"/>
          <w:sz w:val="26"/>
          <w:szCs w:val="26"/>
          <w:lang w:val="de-CH"/>
        </w:rPr>
      </w:pPr>
      <w:r w:rsidRPr="00B34474">
        <w:rPr>
          <w:rFonts w:ascii="Helvetica LT Std Light" w:hAnsi="Helvetica LT Std Light"/>
          <w:b/>
          <w:sz w:val="26"/>
          <w:szCs w:val="26"/>
          <w:lang w:val="de-CH"/>
        </w:rPr>
        <w:t>WIE REINIGT UND PFLEGT MAN ACRYL AM BESTEN?</w:t>
      </w:r>
    </w:p>
    <w:p w14:paraId="5A63BA89" w14:textId="77777777" w:rsidR="00B34474" w:rsidRPr="00B34474" w:rsidRDefault="00B34474" w:rsidP="00B34474">
      <w:pPr>
        <w:tabs>
          <w:tab w:val="left" w:pos="1134"/>
        </w:tabs>
        <w:rPr>
          <w:rFonts w:ascii="Helvetica LT Std Light" w:hAnsi="Helvetica LT Std Light"/>
          <w:sz w:val="26"/>
          <w:szCs w:val="26"/>
          <w:lang w:val="de-CH"/>
        </w:rPr>
      </w:pPr>
    </w:p>
    <w:p w14:paraId="3EF80B10" w14:textId="77777777" w:rsidR="00B34474" w:rsidRPr="00B34474" w:rsidRDefault="00B34474" w:rsidP="00B34474">
      <w:pPr>
        <w:tabs>
          <w:tab w:val="left" w:pos="1134"/>
        </w:tabs>
        <w:rPr>
          <w:rFonts w:ascii="Helvetica LT Std Light" w:hAnsi="Helvetica LT Std Light"/>
          <w:sz w:val="26"/>
          <w:szCs w:val="26"/>
          <w:lang w:val="de-CH"/>
        </w:rPr>
      </w:pPr>
      <w:r w:rsidRPr="00B34474">
        <w:rPr>
          <w:rFonts w:ascii="Helvetica LT Std Light" w:hAnsi="Helvetica LT Std Light"/>
          <w:sz w:val="26"/>
          <w:szCs w:val="26"/>
          <w:lang w:val="de-CH"/>
        </w:rPr>
        <w:t>Die Reinigung und Pflege der Acryl-Wanne ist problemlos, weil Badewasser-</w:t>
      </w:r>
    </w:p>
    <w:p w14:paraId="4CCD30DD" w14:textId="77777777" w:rsidR="00B34474" w:rsidRPr="00B34474" w:rsidRDefault="00B34474" w:rsidP="00B34474">
      <w:pPr>
        <w:tabs>
          <w:tab w:val="left" w:pos="1134"/>
        </w:tabs>
        <w:rPr>
          <w:rFonts w:ascii="Helvetica LT Std Light" w:hAnsi="Helvetica LT Std Light"/>
          <w:sz w:val="26"/>
          <w:szCs w:val="26"/>
          <w:lang w:val="de-CH"/>
        </w:rPr>
      </w:pPr>
      <w:r w:rsidRPr="00B34474">
        <w:rPr>
          <w:rFonts w:ascii="Helvetica LT Std Light" w:hAnsi="Helvetica LT Std Light"/>
          <w:sz w:val="26"/>
          <w:szCs w:val="26"/>
          <w:lang w:val="de-CH"/>
        </w:rPr>
        <w:t>Rückstände an der glatten Wannenoberfläche kaum Ansatzmöglichkeiten finden.</w:t>
      </w:r>
    </w:p>
    <w:p w14:paraId="76D87622"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Nehmen Sie einen Schwamm oder ein weiches Tuch mit etwas Seifenschaum und</w:t>
      </w:r>
    </w:p>
    <w:p w14:paraId="6938ED1C"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wischen Sie die Wanne nach dem Bad aus; anschliessend nachspülen, Fertig!</w:t>
      </w:r>
    </w:p>
    <w:p w14:paraId="47ED47A1"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 xml:space="preserve">Statt Seifenschaum können Sie auch die im Haushalt üblichen flüssigen Spül- und Reinigungsmittel verwenden, wie z.B. Dor, </w:t>
      </w:r>
      <w:proofErr w:type="spellStart"/>
      <w:r w:rsidRPr="00B34474">
        <w:rPr>
          <w:rFonts w:ascii="Helvetica LT Std Light" w:hAnsi="Helvetica LT Std Light"/>
          <w:sz w:val="26"/>
          <w:szCs w:val="26"/>
          <w:lang w:val="de-CH"/>
        </w:rPr>
        <w:t>Pril</w:t>
      </w:r>
      <w:proofErr w:type="spellEnd"/>
      <w:r w:rsidRPr="00B34474">
        <w:rPr>
          <w:rFonts w:ascii="Helvetica LT Std Light" w:hAnsi="Helvetica LT Std Light"/>
          <w:sz w:val="26"/>
          <w:szCs w:val="26"/>
          <w:lang w:val="de-CH"/>
        </w:rPr>
        <w:t xml:space="preserve">, Meister Proper, Ajax 2000, Der General, </w:t>
      </w:r>
      <w:proofErr w:type="spellStart"/>
      <w:r w:rsidRPr="00B34474">
        <w:rPr>
          <w:rFonts w:ascii="Helvetica LT Std Light" w:hAnsi="Helvetica LT Std Light"/>
          <w:sz w:val="26"/>
          <w:szCs w:val="26"/>
          <w:lang w:val="de-CH"/>
        </w:rPr>
        <w:t>Plastabella</w:t>
      </w:r>
      <w:proofErr w:type="spellEnd"/>
      <w:r w:rsidRPr="00B34474">
        <w:rPr>
          <w:rFonts w:ascii="Helvetica LT Std Light" w:hAnsi="Helvetica LT Std Light"/>
          <w:sz w:val="26"/>
          <w:szCs w:val="26"/>
          <w:lang w:val="de-CH"/>
        </w:rPr>
        <w:t xml:space="preserve">, </w:t>
      </w:r>
      <w:proofErr w:type="spellStart"/>
      <w:r w:rsidRPr="00B34474">
        <w:rPr>
          <w:rFonts w:ascii="Helvetica LT Std Light" w:hAnsi="Helvetica LT Std Light"/>
          <w:sz w:val="26"/>
          <w:szCs w:val="26"/>
          <w:lang w:val="de-CH"/>
        </w:rPr>
        <w:t>Sunlight</w:t>
      </w:r>
      <w:proofErr w:type="spellEnd"/>
      <w:r w:rsidRPr="00B34474">
        <w:rPr>
          <w:rFonts w:ascii="Helvetica LT Std Light" w:hAnsi="Helvetica LT Std Light"/>
          <w:sz w:val="26"/>
          <w:szCs w:val="26"/>
          <w:lang w:val="de-CH"/>
        </w:rPr>
        <w:t>,</w:t>
      </w:r>
      <w:r w:rsidR="004136D4">
        <w:rPr>
          <w:rFonts w:ascii="Helvetica LT Std Light" w:hAnsi="Helvetica LT Std Light"/>
          <w:sz w:val="26"/>
          <w:szCs w:val="26"/>
          <w:lang w:val="de-CH"/>
        </w:rPr>
        <w:t xml:space="preserve"> </w:t>
      </w:r>
      <w:r w:rsidRPr="00B34474">
        <w:rPr>
          <w:rFonts w:ascii="Helvetica LT Std Light" w:hAnsi="Helvetica LT Std Light"/>
          <w:sz w:val="26"/>
          <w:szCs w:val="26"/>
          <w:lang w:val="de-CH"/>
        </w:rPr>
        <w:t>Lux-Geschirrspülmittel,</w:t>
      </w:r>
      <w:r w:rsidR="00A04A76">
        <w:rPr>
          <w:rFonts w:ascii="Helvetica LT Std Light" w:hAnsi="Helvetica LT Std Light"/>
          <w:sz w:val="26"/>
          <w:szCs w:val="26"/>
          <w:lang w:val="de-CH"/>
        </w:rPr>
        <w:t xml:space="preserve"> </w:t>
      </w:r>
      <w:proofErr w:type="spellStart"/>
      <w:r w:rsidRPr="00B34474">
        <w:rPr>
          <w:rFonts w:ascii="Helvetica LT Std Light" w:hAnsi="Helvetica LT Std Light"/>
          <w:sz w:val="26"/>
          <w:szCs w:val="26"/>
          <w:lang w:val="de-CH"/>
        </w:rPr>
        <w:t>Somat</w:t>
      </w:r>
      <w:proofErr w:type="spellEnd"/>
      <w:r w:rsidRPr="00B34474">
        <w:rPr>
          <w:rFonts w:ascii="Helvetica LT Std Light" w:hAnsi="Helvetica LT Std Light"/>
          <w:sz w:val="26"/>
          <w:szCs w:val="26"/>
          <w:lang w:val="de-CH"/>
        </w:rPr>
        <w:t xml:space="preserve"> usw.</w:t>
      </w:r>
    </w:p>
    <w:p w14:paraId="74E1BA03" w14:textId="77777777" w:rsidR="00B34474" w:rsidRPr="00B34474" w:rsidRDefault="00B34474" w:rsidP="00B34474">
      <w:pPr>
        <w:rPr>
          <w:rFonts w:ascii="Helvetica LT Std Light" w:hAnsi="Helvetica LT Std Light"/>
          <w:sz w:val="26"/>
          <w:szCs w:val="26"/>
          <w:lang w:val="de-CH"/>
        </w:rPr>
      </w:pPr>
    </w:p>
    <w:p w14:paraId="12A9ECB8"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 xml:space="preserve">Nehmen Sie keinesfalls sandhaltige Scheuermittel! Sie schaden damit der Acryl-Oberfläche, sie wird davon matt. Hat sich einmal unter einem tropfenden Wasserhahn oder im Bereich der Wasserlinie ein leichter Kalk Belag gebildet, weil Sie sehr hartes, kalkhaltiges Leitungswasser haben, so entfernen Sie diesen mühelos mit ein wenig Haushaltessig. Verwenden Sie keine für das Reinigen von Heisswassergeräten entwickelten Kalkentferner; denn sie enthalten teilweise Chemikalien, </w:t>
      </w:r>
      <w:r w:rsidR="00185763">
        <w:rPr>
          <w:rFonts w:ascii="Helvetica LT Std Light" w:hAnsi="Helvetica LT Std Light"/>
          <w:sz w:val="26"/>
          <w:szCs w:val="26"/>
          <w:lang w:val="de-CH"/>
        </w:rPr>
        <w:t xml:space="preserve">welche </w:t>
      </w:r>
      <w:r w:rsidRPr="00B34474">
        <w:rPr>
          <w:rFonts w:ascii="Helvetica LT Std Light" w:hAnsi="Helvetica LT Std Light"/>
          <w:sz w:val="26"/>
          <w:szCs w:val="26"/>
          <w:lang w:val="de-CH"/>
        </w:rPr>
        <w:t>die Acryl-Oberfläche für immer verfärben kann.</w:t>
      </w:r>
    </w:p>
    <w:p w14:paraId="1BEB0A6A" w14:textId="77777777" w:rsidR="00B34474" w:rsidRPr="00B34474" w:rsidRDefault="00B34474" w:rsidP="00B34474">
      <w:pPr>
        <w:rPr>
          <w:rFonts w:ascii="Helvetica LT Std Light" w:hAnsi="Helvetica LT Std Light"/>
          <w:b/>
          <w:sz w:val="26"/>
          <w:szCs w:val="26"/>
          <w:lang w:val="de-CH"/>
        </w:rPr>
      </w:pPr>
    </w:p>
    <w:p w14:paraId="22FB477F" w14:textId="77777777" w:rsidR="00B34474" w:rsidRDefault="00B34474" w:rsidP="00B34474">
      <w:pPr>
        <w:rPr>
          <w:rFonts w:ascii="Helvetica LT Std Light" w:hAnsi="Helvetica LT Std Light"/>
          <w:b/>
          <w:sz w:val="26"/>
          <w:szCs w:val="26"/>
          <w:lang w:val="de-CH"/>
        </w:rPr>
      </w:pPr>
    </w:p>
    <w:p w14:paraId="1CF29573" w14:textId="77777777" w:rsidR="00B34474" w:rsidRPr="00B34474" w:rsidRDefault="00B34474" w:rsidP="00B34474">
      <w:pPr>
        <w:rPr>
          <w:rFonts w:ascii="Helvetica LT Std Light" w:hAnsi="Helvetica LT Std Light"/>
          <w:b/>
          <w:sz w:val="26"/>
          <w:szCs w:val="26"/>
          <w:lang w:val="de-CH"/>
        </w:rPr>
      </w:pPr>
      <w:r w:rsidRPr="00B34474">
        <w:rPr>
          <w:rFonts w:ascii="Helvetica LT Std Light" w:hAnsi="Helvetica LT Std Light"/>
          <w:b/>
          <w:sz w:val="26"/>
          <w:szCs w:val="26"/>
          <w:lang w:val="de-CH"/>
        </w:rPr>
        <w:t>EIN BESONDERER VORTEIL</w:t>
      </w:r>
    </w:p>
    <w:p w14:paraId="215C2D1A" w14:textId="77777777" w:rsidR="00B34474" w:rsidRPr="00B34474" w:rsidRDefault="00B34474" w:rsidP="00B34474">
      <w:pPr>
        <w:rPr>
          <w:rFonts w:ascii="Helvetica LT Std Light" w:hAnsi="Helvetica LT Std Light"/>
          <w:b/>
          <w:sz w:val="26"/>
          <w:szCs w:val="26"/>
          <w:lang w:val="de-CH"/>
        </w:rPr>
      </w:pPr>
    </w:p>
    <w:p w14:paraId="683B0D7E"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Sollte die Acrylschicht einmal durch Unachtsamkeit beschädigt werden – vielleicht</w:t>
      </w:r>
    </w:p>
    <w:p w14:paraId="3C818CD1"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durch ungeeignete Reinigungsmittel oder Kratzer – lässt sich der Schaden schnell reparieren. Nehmen Sie eine gute wachsfreie Autopolitur, wie “Rex“, “Johnson“, oder ähnliche, dazu ein weiches Poliertuch und reiben Sie mit leichtem Druck ein wenig hin und her; im Nu stellt sich der Hochglanz wieder ein. Tiefe Kratzer behandeln Sie am besten mit Nassschleifpapier in den Körnungen 240, 400 und 600 und anschliessend mit Autopolitur.</w:t>
      </w:r>
    </w:p>
    <w:p w14:paraId="5103F2EF" w14:textId="77777777" w:rsidR="00B34474" w:rsidRDefault="00B34474" w:rsidP="00B34474">
      <w:pPr>
        <w:rPr>
          <w:rFonts w:ascii="Helvetica LT Std Light" w:hAnsi="Helvetica LT Std Light"/>
          <w:sz w:val="26"/>
          <w:szCs w:val="26"/>
          <w:lang w:val="de-CH"/>
        </w:rPr>
      </w:pPr>
    </w:p>
    <w:p w14:paraId="1F8B9FD4" w14:textId="77777777" w:rsidR="00B34474" w:rsidRDefault="00B34474" w:rsidP="00B34474">
      <w:pPr>
        <w:rPr>
          <w:rFonts w:ascii="Helvetica LT Std Light" w:hAnsi="Helvetica LT Std Light"/>
          <w:sz w:val="26"/>
          <w:szCs w:val="26"/>
          <w:lang w:val="de-CH"/>
        </w:rPr>
      </w:pPr>
    </w:p>
    <w:p w14:paraId="4A7F5C29" w14:textId="77777777" w:rsidR="00B34474" w:rsidRDefault="00B34474" w:rsidP="00B34474">
      <w:pPr>
        <w:rPr>
          <w:rFonts w:ascii="Helvetica LT Std Light" w:hAnsi="Helvetica LT Std Light"/>
          <w:sz w:val="26"/>
          <w:szCs w:val="26"/>
          <w:lang w:val="de-CH"/>
        </w:rPr>
      </w:pPr>
    </w:p>
    <w:p w14:paraId="12FF6A10" w14:textId="77777777" w:rsidR="00B34474" w:rsidRPr="00B34474" w:rsidRDefault="00B34474" w:rsidP="00B34474">
      <w:pPr>
        <w:rPr>
          <w:rFonts w:ascii="Helvetica LT Std Light" w:hAnsi="Helvetica LT Std Light"/>
          <w:sz w:val="26"/>
          <w:szCs w:val="26"/>
          <w:lang w:val="de-CH"/>
        </w:rPr>
      </w:pPr>
    </w:p>
    <w:p w14:paraId="6B94A121" w14:textId="77777777" w:rsidR="00B34474" w:rsidRPr="00B34474" w:rsidRDefault="00B34474" w:rsidP="00B34474">
      <w:pPr>
        <w:rPr>
          <w:rFonts w:ascii="Helvetica LT Std Light" w:hAnsi="Helvetica LT Std Light"/>
          <w:sz w:val="26"/>
          <w:szCs w:val="26"/>
          <w:lang w:val="de-CH"/>
        </w:rPr>
      </w:pPr>
      <w:r w:rsidRPr="00B34474">
        <w:rPr>
          <w:rFonts w:ascii="Helvetica LT Std Light" w:hAnsi="Helvetica LT Std Light"/>
          <w:sz w:val="26"/>
          <w:szCs w:val="26"/>
          <w:lang w:val="de-CH"/>
        </w:rPr>
        <w:t>Für allfällige Fragen stehen wir Ihnen jederzeit gerne zur Verfügung.</w:t>
      </w:r>
    </w:p>
    <w:p w14:paraId="3FF66D78" w14:textId="77777777" w:rsidR="00B34474" w:rsidRPr="007F7FED" w:rsidRDefault="00B34474" w:rsidP="00B34474">
      <w:pPr>
        <w:rPr>
          <w:rFonts w:ascii="Helvetica LT Std Light" w:hAnsi="Helvetica LT Std Light"/>
          <w:lang w:val="de-CH"/>
        </w:rPr>
      </w:pPr>
    </w:p>
    <w:p w14:paraId="6BD25F72" w14:textId="77777777" w:rsidR="00B34474" w:rsidRDefault="00B34474" w:rsidP="00B34474">
      <w:pPr>
        <w:rPr>
          <w:rFonts w:ascii="Helvetica LT Std Black" w:hAnsi="Helvetica LT Std Black"/>
          <w:b/>
          <w:sz w:val="28"/>
          <w:szCs w:val="20"/>
          <w:lang w:val="de-CH"/>
        </w:rPr>
      </w:pPr>
      <w:r>
        <w:rPr>
          <w:rFonts w:ascii="Helvetica LT Std Black" w:hAnsi="Helvetica LT Std Black"/>
          <w:b/>
          <w:sz w:val="28"/>
          <w:szCs w:val="20"/>
          <w:lang w:val="de-CH"/>
        </w:rPr>
        <w:br w:type="page"/>
      </w:r>
    </w:p>
    <w:p w14:paraId="00A483DE" w14:textId="34DEE6FD" w:rsidR="00B34474" w:rsidRDefault="00B34474" w:rsidP="00B34474">
      <w:pPr>
        <w:keepNext/>
        <w:outlineLvl w:val="0"/>
        <w:rPr>
          <w:rFonts w:ascii="Helvetica LT Std Black" w:hAnsi="Helvetica LT Std Black"/>
          <w:b/>
          <w:sz w:val="28"/>
          <w:szCs w:val="20"/>
          <w:lang w:val="de-CH"/>
        </w:rPr>
      </w:pPr>
    </w:p>
    <w:p w14:paraId="42637B0B" w14:textId="0A096A4B" w:rsidR="00B34474" w:rsidRDefault="00B34474" w:rsidP="00B34474">
      <w:pPr>
        <w:rPr>
          <w:rFonts w:ascii="Helvetica LT Std Black" w:hAnsi="Helvetica LT Std Black" w:cs="Arial"/>
          <w:b/>
          <w:i/>
          <w:sz w:val="28"/>
          <w:szCs w:val="28"/>
        </w:rPr>
      </w:pPr>
    </w:p>
    <w:p w14:paraId="7D7432F4" w14:textId="6662A7D4" w:rsidR="00B34474" w:rsidRPr="00FB6D25" w:rsidRDefault="00B34474" w:rsidP="00B34474">
      <w:pPr>
        <w:rPr>
          <w:rFonts w:ascii="Helvetica LT Std Black" w:hAnsi="Helvetica LT Std Black" w:cs="Arial"/>
          <w:b/>
          <w:color w:val="002060"/>
          <w:sz w:val="40"/>
          <w:szCs w:val="44"/>
        </w:rPr>
      </w:pPr>
      <w:proofErr w:type="spellStart"/>
      <w:r w:rsidRPr="00FB6D25">
        <w:rPr>
          <w:rFonts w:ascii="Helvetica LT Std Black" w:hAnsi="Helvetica LT Std Black" w:cs="Arial"/>
          <w:b/>
          <w:color w:val="002060"/>
          <w:sz w:val="40"/>
          <w:szCs w:val="44"/>
        </w:rPr>
        <w:t>Whir</w:t>
      </w:r>
      <w:r w:rsidR="00D37FAC" w:rsidRPr="00FB6D25">
        <w:rPr>
          <w:rFonts w:ascii="Helvetica LT Std Black" w:hAnsi="Helvetica LT Std Black" w:cs="Arial"/>
          <w:b/>
          <w:color w:val="002060"/>
          <w:sz w:val="40"/>
          <w:szCs w:val="44"/>
        </w:rPr>
        <w:t>l</w:t>
      </w:r>
      <w:r w:rsidR="00996D1D" w:rsidRPr="00FB6D25">
        <w:rPr>
          <w:rFonts w:ascii="Helvetica LT Std Black" w:hAnsi="Helvetica LT Std Black" w:cs="Arial"/>
          <w:b/>
          <w:color w:val="002060"/>
          <w:sz w:val="40"/>
          <w:szCs w:val="44"/>
        </w:rPr>
        <w:t>wanne</w:t>
      </w:r>
      <w:r w:rsidR="00E30E7E" w:rsidRPr="00FB6D25">
        <w:rPr>
          <w:rFonts w:ascii="Helvetica LT Std Black" w:hAnsi="Helvetica LT Std Black" w:cs="Arial"/>
          <w:b/>
          <w:color w:val="002060"/>
          <w:sz w:val="40"/>
          <w:szCs w:val="44"/>
        </w:rPr>
        <w:t>n</w:t>
      </w:r>
      <w:proofErr w:type="spellEnd"/>
      <w:r w:rsidR="00D37FAC" w:rsidRPr="00FB6D25">
        <w:rPr>
          <w:rFonts w:ascii="Helvetica LT Std Black" w:hAnsi="Helvetica LT Std Black" w:cs="Arial"/>
          <w:b/>
          <w:color w:val="002060"/>
          <w:sz w:val="40"/>
          <w:szCs w:val="44"/>
        </w:rPr>
        <w:t xml:space="preserve"> </w:t>
      </w:r>
      <w:r w:rsidRPr="00FB6D25">
        <w:rPr>
          <w:rFonts w:ascii="Helvetica LT Std Black" w:hAnsi="Helvetica LT Std Black" w:cs="Arial"/>
          <w:b/>
          <w:color w:val="002060"/>
          <w:sz w:val="40"/>
          <w:szCs w:val="44"/>
        </w:rPr>
        <w:t>Pflege</w:t>
      </w:r>
      <w:r w:rsidR="00D37FAC" w:rsidRPr="00FB6D25">
        <w:rPr>
          <w:rFonts w:ascii="Helvetica LT Std Black" w:hAnsi="Helvetica LT Std Black" w:cs="Arial"/>
          <w:b/>
          <w:color w:val="002060"/>
          <w:sz w:val="40"/>
          <w:szCs w:val="44"/>
        </w:rPr>
        <w:t xml:space="preserve"> </w:t>
      </w:r>
    </w:p>
    <w:p w14:paraId="6F23DD3F" w14:textId="47091D38" w:rsidR="00B34474" w:rsidRDefault="00B34474" w:rsidP="00B34474">
      <w:pPr>
        <w:rPr>
          <w:rFonts w:ascii="Helvetica LT Std Black" w:hAnsi="Helvetica LT Std Black" w:cs="Arial"/>
          <w:b/>
          <w:i/>
          <w:sz w:val="28"/>
          <w:szCs w:val="28"/>
        </w:rPr>
      </w:pPr>
    </w:p>
    <w:p w14:paraId="43B2C6F5" w14:textId="3C878822" w:rsidR="00D37FAC" w:rsidRDefault="00D37FAC" w:rsidP="00B34474">
      <w:pPr>
        <w:rPr>
          <w:rFonts w:ascii="Helvetica LT Std Black" w:hAnsi="Helvetica LT Std Black" w:cs="Arial"/>
          <w:b/>
          <w:i/>
          <w:sz w:val="28"/>
          <w:szCs w:val="28"/>
        </w:rPr>
      </w:pPr>
    </w:p>
    <w:p w14:paraId="367E661B" w14:textId="2A1FE6E9" w:rsidR="00D37FAC" w:rsidRDefault="00D37FAC" w:rsidP="00B34474">
      <w:pPr>
        <w:rPr>
          <w:rFonts w:ascii="Helvetica LT Std Black" w:hAnsi="Helvetica LT Std Black" w:cs="Arial"/>
          <w:b/>
          <w:i/>
          <w:sz w:val="28"/>
          <w:szCs w:val="28"/>
        </w:rPr>
      </w:pPr>
    </w:p>
    <w:p w14:paraId="084B6B60" w14:textId="77777777" w:rsidR="00D37FAC" w:rsidRDefault="00D37FAC" w:rsidP="00B34474">
      <w:pPr>
        <w:rPr>
          <w:rFonts w:ascii="Helvetica LT Std Black" w:hAnsi="Helvetica LT Std Black" w:cs="Arial"/>
          <w:b/>
          <w:i/>
          <w:sz w:val="28"/>
          <w:szCs w:val="28"/>
        </w:rPr>
      </w:pPr>
    </w:p>
    <w:p w14:paraId="29A50CD4" w14:textId="6AC4F4D6" w:rsidR="00996D1D" w:rsidRDefault="00D37FAC" w:rsidP="00B34474">
      <w:pPr>
        <w:rPr>
          <w:rFonts w:ascii="Helvetica LT Std Black" w:hAnsi="Helvetica LT Std Black" w:cs="Arial"/>
          <w:b/>
          <w:i/>
          <w:sz w:val="28"/>
          <w:szCs w:val="28"/>
        </w:rPr>
      </w:pPr>
      <w:r w:rsidRPr="00D37FAC">
        <w:rPr>
          <w:noProof/>
          <w:color w:val="A6A6A6" w:themeColor="background1" w:themeShade="A6"/>
          <w:lang w:val="de-CH" w:eastAsia="de-CH"/>
        </w:rPr>
        <w:drawing>
          <wp:anchor distT="0" distB="0" distL="114300" distR="114300" simplePos="0" relativeHeight="251698176" behindDoc="0" locked="0" layoutInCell="1" allowOverlap="1" wp14:anchorId="1610971B" wp14:editId="316422EE">
            <wp:simplePos x="0" y="0"/>
            <wp:positionH relativeFrom="column">
              <wp:posOffset>3544610</wp:posOffset>
            </wp:positionH>
            <wp:positionV relativeFrom="paragraph">
              <wp:posOffset>109220</wp:posOffset>
            </wp:positionV>
            <wp:extent cx="388566" cy="396496"/>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566" cy="396496"/>
                    </a:xfrm>
                    <a:prstGeom prst="rect">
                      <a:avLst/>
                    </a:prstGeom>
                  </pic:spPr>
                </pic:pic>
              </a:graphicData>
            </a:graphic>
            <wp14:sizeRelH relativeFrom="page">
              <wp14:pctWidth>0</wp14:pctWidth>
            </wp14:sizeRelH>
            <wp14:sizeRelV relativeFrom="page">
              <wp14:pctHeight>0</wp14:pctHeight>
            </wp14:sizeRelV>
          </wp:anchor>
        </w:drawing>
      </w:r>
      <w:r w:rsidRPr="00D37FAC">
        <w:rPr>
          <w:noProof/>
          <w:color w:val="A6A6A6" w:themeColor="background1" w:themeShade="A6"/>
          <w:lang w:val="de-CH" w:eastAsia="de-CH"/>
        </w:rPr>
        <w:drawing>
          <wp:anchor distT="0" distB="0" distL="114300" distR="114300" simplePos="0" relativeHeight="251697152" behindDoc="0" locked="0" layoutInCell="1" allowOverlap="1" wp14:anchorId="6B3259C8" wp14:editId="3FE15BB4">
            <wp:simplePos x="0" y="0"/>
            <wp:positionH relativeFrom="column">
              <wp:posOffset>3986571</wp:posOffset>
            </wp:positionH>
            <wp:positionV relativeFrom="paragraph">
              <wp:posOffset>120699</wp:posOffset>
            </wp:positionV>
            <wp:extent cx="375827" cy="474345"/>
            <wp:effectExtent l="0" t="0" r="571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827" cy="474345"/>
                    </a:xfrm>
                    <a:prstGeom prst="rect">
                      <a:avLst/>
                    </a:prstGeom>
                  </pic:spPr>
                </pic:pic>
              </a:graphicData>
            </a:graphic>
            <wp14:sizeRelH relativeFrom="page">
              <wp14:pctWidth>0</wp14:pctWidth>
            </wp14:sizeRelH>
            <wp14:sizeRelV relativeFrom="page">
              <wp14:pctHeight>0</wp14:pctHeight>
            </wp14:sizeRelV>
          </wp:anchor>
        </w:drawing>
      </w:r>
    </w:p>
    <w:p w14:paraId="4DEB9A05" w14:textId="588D49E5" w:rsidR="00B34474" w:rsidRPr="00996D1D" w:rsidRDefault="00996D1D" w:rsidP="00996D1D">
      <w:pPr>
        <w:pStyle w:val="Listenabsatz"/>
        <w:numPr>
          <w:ilvl w:val="0"/>
          <w:numId w:val="3"/>
        </w:numPr>
        <w:tabs>
          <w:tab w:val="center" w:pos="5386"/>
        </w:tabs>
        <w:ind w:left="284" w:hanging="295"/>
        <w:rPr>
          <w:rFonts w:ascii="Helvetica LT Std Black" w:hAnsi="Helvetica LT Std Black" w:cs="Arial"/>
          <w:b/>
          <w:color w:val="7030A0"/>
          <w:sz w:val="28"/>
          <w:szCs w:val="28"/>
        </w:rPr>
      </w:pPr>
      <w:r w:rsidRPr="00996D1D">
        <w:rPr>
          <w:rFonts w:ascii="Helvetica LT Std Black" w:hAnsi="Helvetica LT Std Black" w:cs="Arial"/>
          <w:b/>
          <w:color w:val="7030A0"/>
          <w:sz w:val="28"/>
          <w:szCs w:val="28"/>
        </w:rPr>
        <w:t xml:space="preserve">CRYSTAL </w:t>
      </w:r>
      <w:proofErr w:type="spellStart"/>
      <w:r w:rsidRPr="00996D1D">
        <w:rPr>
          <w:rFonts w:ascii="Helvetica LT Std Black" w:hAnsi="Helvetica LT Std Black" w:cs="Arial"/>
          <w:b/>
          <w:color w:val="7030A0"/>
          <w:sz w:val="28"/>
          <w:szCs w:val="28"/>
        </w:rPr>
        <w:t>Desinfecta</w:t>
      </w:r>
      <w:proofErr w:type="spellEnd"/>
      <w:r w:rsidR="00B34474" w:rsidRPr="00996D1D">
        <w:rPr>
          <w:rFonts w:ascii="Helvetica LT Std Black" w:hAnsi="Helvetica LT Std Black" w:cs="Arial"/>
          <w:b/>
          <w:color w:val="7030A0"/>
          <w:sz w:val="28"/>
          <w:szCs w:val="28"/>
        </w:rPr>
        <w:t xml:space="preserve"> </w:t>
      </w:r>
      <w:r w:rsidR="00D37FAC">
        <w:rPr>
          <w:rFonts w:ascii="Helvetica LT Std Black" w:hAnsi="Helvetica LT Std Black" w:cs="Arial"/>
          <w:b/>
          <w:color w:val="7030A0"/>
          <w:sz w:val="28"/>
          <w:szCs w:val="28"/>
        </w:rPr>
        <w:t>(Desinfektion)</w:t>
      </w:r>
      <w:r w:rsidR="00B34474" w:rsidRPr="00996D1D">
        <w:rPr>
          <w:rFonts w:ascii="Helvetica LT Std Black" w:hAnsi="Helvetica LT Std Black" w:cs="Arial"/>
          <w:b/>
          <w:color w:val="7030A0"/>
          <w:sz w:val="28"/>
          <w:szCs w:val="28"/>
        </w:rPr>
        <w:t xml:space="preserve"> </w:t>
      </w:r>
      <w:r w:rsidR="00B34474" w:rsidRPr="00996D1D">
        <w:rPr>
          <w:rFonts w:ascii="Helvetica LT Std Black" w:hAnsi="Helvetica LT Std Black" w:cs="Arial"/>
          <w:b/>
          <w:sz w:val="28"/>
          <w:szCs w:val="28"/>
        </w:rPr>
        <w:tab/>
      </w:r>
    </w:p>
    <w:p w14:paraId="78BF7A99" w14:textId="3F58AEFB" w:rsidR="00B34474" w:rsidRDefault="00D37FAC" w:rsidP="00D37FAC">
      <w:pPr>
        <w:tabs>
          <w:tab w:val="left" w:pos="7104"/>
        </w:tabs>
        <w:rPr>
          <w:rFonts w:ascii="Helvetica LT Std Black" w:hAnsi="Helvetica LT Std Black" w:cs="Arial"/>
          <w:b/>
          <w:sz w:val="14"/>
          <w:szCs w:val="14"/>
        </w:rPr>
      </w:pPr>
      <w:r>
        <w:rPr>
          <w:noProof/>
        </w:rPr>
        <w:drawing>
          <wp:anchor distT="0" distB="0" distL="114300" distR="114300" simplePos="0" relativeHeight="251708416" behindDoc="1" locked="0" layoutInCell="1" allowOverlap="1" wp14:anchorId="2DE4B316" wp14:editId="68B06EB0">
            <wp:simplePos x="0" y="0"/>
            <wp:positionH relativeFrom="column">
              <wp:posOffset>5285740</wp:posOffset>
            </wp:positionH>
            <wp:positionV relativeFrom="paragraph">
              <wp:posOffset>93345</wp:posOffset>
            </wp:positionV>
            <wp:extent cx="807085" cy="1718310"/>
            <wp:effectExtent l="0" t="0" r="0" b="0"/>
            <wp:wrapTight wrapText="bothSides">
              <wp:wrapPolygon edited="0">
                <wp:start x="0" y="0"/>
                <wp:lineTo x="0" y="21313"/>
                <wp:lineTo x="20903" y="21313"/>
                <wp:lineTo x="2090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515" r="25480"/>
                    <a:stretch/>
                  </pic:blipFill>
                  <pic:spPr bwMode="auto">
                    <a:xfrm>
                      <a:off x="0" y="0"/>
                      <a:ext cx="807085" cy="171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474" w:rsidRPr="003C79B1">
        <w:rPr>
          <w:rFonts w:ascii="Helvetica LT Std Black" w:hAnsi="Helvetica LT Std Black" w:cs="Arial"/>
          <w:b/>
          <w:sz w:val="28"/>
          <w:szCs w:val="28"/>
        </w:rPr>
        <w:t xml:space="preserve">          </w:t>
      </w:r>
      <w:r w:rsidR="00B34474">
        <w:rPr>
          <w:rFonts w:ascii="Helvetica LT Std Black" w:hAnsi="Helvetica LT Std Black" w:cs="Arial"/>
          <w:b/>
          <w:sz w:val="28"/>
          <w:szCs w:val="28"/>
        </w:rPr>
        <w:tab/>
      </w:r>
    </w:p>
    <w:p w14:paraId="64CF2927" w14:textId="57674C42" w:rsidR="00B34474" w:rsidRPr="000700DC" w:rsidRDefault="00B34474" w:rsidP="00B34474">
      <w:pPr>
        <w:tabs>
          <w:tab w:val="left" w:pos="7104"/>
        </w:tabs>
        <w:rPr>
          <w:rFonts w:ascii="Helvetica LT Std Black" w:hAnsi="Helvetica LT Std Black" w:cs="Arial"/>
          <w:b/>
          <w:sz w:val="14"/>
          <w:szCs w:val="14"/>
        </w:rPr>
      </w:pPr>
    </w:p>
    <w:p w14:paraId="39D45FE7" w14:textId="0DFD9289" w:rsidR="00D37FAC" w:rsidRPr="00D37FAC" w:rsidRDefault="00B34474" w:rsidP="00D37FAC">
      <w:pPr>
        <w:ind w:left="-12"/>
        <w:rPr>
          <w:rFonts w:ascii="Helvetica LT Std Light" w:hAnsi="Helvetica LT Std Light" w:cs="Arial"/>
          <w:b/>
          <w:sz w:val="28"/>
          <w:szCs w:val="28"/>
        </w:rPr>
      </w:pPr>
      <w:r w:rsidRPr="00BE6CA2">
        <w:rPr>
          <w:rFonts w:ascii="Helvetica LT Std Light" w:hAnsi="Helvetica LT Std Light" w:cs="Arial"/>
          <w:b/>
          <w:sz w:val="28"/>
          <w:szCs w:val="28"/>
        </w:rPr>
        <w:t xml:space="preserve">Chlorfreies Desinfektionsmittel </w:t>
      </w:r>
      <w:r w:rsidR="00D37FAC">
        <w:rPr>
          <w:rFonts w:ascii="Helvetica LT Std Light" w:hAnsi="Helvetica LT Std Light" w:cs="Arial"/>
          <w:b/>
          <w:sz w:val="28"/>
          <w:szCs w:val="28"/>
        </w:rPr>
        <w:t>f</w:t>
      </w:r>
      <w:r w:rsidR="00D37FAC" w:rsidRPr="00D37FAC">
        <w:rPr>
          <w:rFonts w:ascii="Helvetica LT Std Light" w:hAnsi="Helvetica LT Std Light" w:cs="Arial"/>
          <w:b/>
          <w:sz w:val="28"/>
          <w:szCs w:val="28"/>
        </w:rPr>
        <w:t>ür die Desinfizierung und Vernichtung von Bakterien und Keimen nach dem Baden</w:t>
      </w:r>
      <w:r w:rsidR="00D37FAC">
        <w:rPr>
          <w:rFonts w:ascii="Helvetica LT Std Light" w:hAnsi="Helvetica LT Std Light" w:cs="Arial"/>
          <w:b/>
          <w:sz w:val="28"/>
          <w:szCs w:val="28"/>
        </w:rPr>
        <w:t xml:space="preserve"> bei </w:t>
      </w:r>
      <w:proofErr w:type="spellStart"/>
      <w:r w:rsidR="00D37FAC">
        <w:rPr>
          <w:rFonts w:ascii="Helvetica LT Std Light" w:hAnsi="Helvetica LT Std Light" w:cs="Arial"/>
          <w:b/>
          <w:sz w:val="28"/>
          <w:szCs w:val="28"/>
        </w:rPr>
        <w:t>Whirlwannen</w:t>
      </w:r>
      <w:proofErr w:type="spellEnd"/>
      <w:r w:rsidR="00D37FAC" w:rsidRPr="00D37FAC">
        <w:rPr>
          <w:rFonts w:ascii="Helvetica LT Std Light" w:hAnsi="Helvetica LT Std Light" w:cs="Arial"/>
          <w:b/>
          <w:sz w:val="28"/>
          <w:szCs w:val="28"/>
        </w:rPr>
        <w:t xml:space="preserve"> </w:t>
      </w:r>
    </w:p>
    <w:p w14:paraId="2370046D" w14:textId="77777777" w:rsidR="00D37FAC" w:rsidRPr="00D37FAC" w:rsidRDefault="00D37FAC" w:rsidP="00D37FAC">
      <w:pPr>
        <w:ind w:left="-12"/>
        <w:rPr>
          <w:rFonts w:ascii="Helvetica LT Std Light" w:hAnsi="Helvetica LT Std Light" w:cs="Arial"/>
          <w:b/>
          <w:sz w:val="28"/>
          <w:szCs w:val="28"/>
        </w:rPr>
      </w:pPr>
    </w:p>
    <w:p w14:paraId="716632EF" w14:textId="0542A799" w:rsidR="00D37FAC" w:rsidRPr="00C4627C" w:rsidRDefault="00D37FAC" w:rsidP="00C4627C">
      <w:pPr>
        <w:pStyle w:val="Listenabsatz"/>
        <w:numPr>
          <w:ilvl w:val="0"/>
          <w:numId w:val="6"/>
        </w:numPr>
        <w:rPr>
          <w:rFonts w:ascii="Helvetica LT Std Light" w:hAnsi="Helvetica LT Std Light" w:cs="Arial"/>
          <w:b/>
          <w:sz w:val="28"/>
          <w:szCs w:val="28"/>
        </w:rPr>
      </w:pPr>
      <w:r w:rsidRPr="00C4627C">
        <w:rPr>
          <w:rFonts w:ascii="Helvetica LT Std Light" w:hAnsi="Helvetica LT Std Light" w:cs="Arial"/>
          <w:b/>
          <w:sz w:val="28"/>
          <w:szCs w:val="28"/>
        </w:rPr>
        <w:t>​</w:t>
      </w:r>
      <w:r w:rsidR="00C4627C" w:rsidRPr="00C4627C">
        <w:rPr>
          <w:rFonts w:ascii="Helvetica LT Std Light" w:hAnsi="Helvetica LT Std Light" w:cs="Arial"/>
          <w:b/>
          <w:sz w:val="28"/>
          <w:szCs w:val="28"/>
        </w:rPr>
        <w:t>Nach jeder Benutzung:</w:t>
      </w:r>
    </w:p>
    <w:p w14:paraId="2A2DF6AA" w14:textId="77777777" w:rsidR="00C4627C" w:rsidRDefault="00C4627C" w:rsidP="00D37FAC">
      <w:pPr>
        <w:ind w:left="-12"/>
        <w:rPr>
          <w:rFonts w:ascii="Helvetica LT Std Light" w:hAnsi="Helvetica LT Std Light" w:cs="Arial"/>
          <w:b/>
          <w:sz w:val="28"/>
          <w:szCs w:val="28"/>
        </w:rPr>
      </w:pPr>
    </w:p>
    <w:p w14:paraId="40F94F2E" w14:textId="17118800" w:rsidR="00B34474" w:rsidRDefault="00B34474" w:rsidP="00B34474">
      <w:pPr>
        <w:ind w:left="-12"/>
        <w:rPr>
          <w:rFonts w:ascii="Helvetica LT Std Light" w:hAnsi="Helvetica LT Std Light" w:cs="Arial"/>
          <w:sz w:val="28"/>
          <w:szCs w:val="28"/>
        </w:rPr>
      </w:pPr>
      <w:r w:rsidRPr="00BE6CA2">
        <w:rPr>
          <w:rFonts w:ascii="Helvetica LT Std Light" w:hAnsi="Helvetica LT Std Light" w:cs="Arial"/>
          <w:b/>
          <w:sz w:val="28"/>
          <w:szCs w:val="28"/>
        </w:rPr>
        <w:t xml:space="preserve">Dosierung: </w:t>
      </w:r>
      <w:r w:rsidRPr="00BE6CA2">
        <w:rPr>
          <w:rFonts w:ascii="Helvetica LT Std Light" w:hAnsi="Helvetica LT Std Light" w:cs="Arial"/>
          <w:sz w:val="28"/>
          <w:szCs w:val="28"/>
        </w:rPr>
        <w:t>20-30 g pro 400 Liter Wasser.</w:t>
      </w:r>
    </w:p>
    <w:p w14:paraId="169B14A9" w14:textId="77777777" w:rsidR="00C4627C" w:rsidRPr="00BE6CA2" w:rsidRDefault="00C4627C" w:rsidP="00B34474">
      <w:pPr>
        <w:ind w:left="-12"/>
        <w:rPr>
          <w:rFonts w:ascii="Helvetica LT Std Light" w:hAnsi="Helvetica LT Std Light" w:cs="Arial"/>
          <w:sz w:val="28"/>
          <w:szCs w:val="28"/>
        </w:rPr>
      </w:pPr>
    </w:p>
    <w:p w14:paraId="3B829107" w14:textId="52454013" w:rsidR="00B34474" w:rsidRPr="00BE6CA2" w:rsidRDefault="00B34474" w:rsidP="00D37FAC">
      <w:pPr>
        <w:ind w:left="-12"/>
        <w:rPr>
          <w:rFonts w:ascii="Helvetica LT Std Light" w:hAnsi="Helvetica LT Std Light" w:cs="Arial"/>
          <w:sz w:val="28"/>
          <w:szCs w:val="28"/>
        </w:rPr>
      </w:pPr>
      <w:r w:rsidRPr="00BE6CA2">
        <w:rPr>
          <w:rFonts w:ascii="Helvetica LT Std Light" w:hAnsi="Helvetica LT Std Light" w:cs="Arial"/>
          <w:sz w:val="28"/>
          <w:szCs w:val="28"/>
        </w:rPr>
        <w:t>Nach dem Baden direkt in das Whirlpool Wasser einstreuen und</w:t>
      </w:r>
      <w:r w:rsidR="00D37FAC">
        <w:rPr>
          <w:rFonts w:ascii="Helvetica LT Std Light" w:hAnsi="Helvetica LT Std Light" w:cs="Arial"/>
          <w:sz w:val="28"/>
          <w:szCs w:val="28"/>
        </w:rPr>
        <w:t xml:space="preserve"> 5</w:t>
      </w:r>
      <w:r w:rsidRPr="00BE6CA2">
        <w:rPr>
          <w:rFonts w:ascii="Helvetica LT Std Light" w:hAnsi="Helvetica LT Std Light" w:cs="Arial"/>
          <w:sz w:val="28"/>
          <w:szCs w:val="28"/>
        </w:rPr>
        <w:t xml:space="preserve"> Min. das Wasser-System einstellen. </w:t>
      </w:r>
      <w:proofErr w:type="spellStart"/>
      <w:r w:rsidRPr="00BE6CA2">
        <w:rPr>
          <w:rFonts w:ascii="Helvetica LT Std Light" w:hAnsi="Helvetica LT Std Light" w:cs="Arial"/>
          <w:sz w:val="28"/>
          <w:szCs w:val="28"/>
        </w:rPr>
        <w:t>Anschliessend</w:t>
      </w:r>
      <w:proofErr w:type="spellEnd"/>
      <w:r w:rsidRPr="00BE6CA2">
        <w:rPr>
          <w:rFonts w:ascii="Helvetica LT Std Light" w:hAnsi="Helvetica LT Std Light" w:cs="Arial"/>
          <w:sz w:val="28"/>
          <w:szCs w:val="28"/>
        </w:rPr>
        <w:t xml:space="preserve"> Wasser ablassen</w:t>
      </w:r>
      <w:r w:rsidR="00D37FAC">
        <w:rPr>
          <w:rFonts w:ascii="Helvetica LT Std Light" w:hAnsi="Helvetica LT Std Light" w:cs="Arial"/>
          <w:sz w:val="28"/>
          <w:szCs w:val="28"/>
        </w:rPr>
        <w:t>, o</w:t>
      </w:r>
      <w:r w:rsidRPr="00BE6CA2">
        <w:rPr>
          <w:rFonts w:ascii="Helvetica LT Std Light" w:hAnsi="Helvetica LT Std Light" w:cs="Arial"/>
          <w:sz w:val="28"/>
          <w:szCs w:val="28"/>
        </w:rPr>
        <w:t>hne Nachspülen.</w:t>
      </w:r>
    </w:p>
    <w:p w14:paraId="1B02817A" w14:textId="794C32CF" w:rsidR="00B34474" w:rsidRPr="00BE6CA2" w:rsidRDefault="00B34474" w:rsidP="00B34474">
      <w:pPr>
        <w:ind w:left="-720"/>
        <w:rPr>
          <w:rFonts w:ascii="Helvetica LT Std Light" w:hAnsi="Helvetica LT Std Light" w:cs="Arial"/>
          <w:sz w:val="28"/>
          <w:szCs w:val="28"/>
        </w:rPr>
      </w:pPr>
    </w:p>
    <w:p w14:paraId="3A1DE818" w14:textId="5F54931A" w:rsidR="00B34474" w:rsidRDefault="00B34474" w:rsidP="00B34474">
      <w:pPr>
        <w:rPr>
          <w:rFonts w:ascii="Helvetica LT Std Light" w:hAnsi="Helvetica LT Std Light" w:cs="Arial"/>
          <w:b/>
          <w:sz w:val="28"/>
          <w:szCs w:val="28"/>
        </w:rPr>
      </w:pPr>
    </w:p>
    <w:p w14:paraId="4A9C2E9A" w14:textId="77777777" w:rsidR="00D37FAC" w:rsidRDefault="00D37FAC" w:rsidP="00B34474">
      <w:pPr>
        <w:rPr>
          <w:rFonts w:ascii="Helvetica LT Std Light" w:hAnsi="Helvetica LT Std Light" w:cs="Arial"/>
          <w:b/>
          <w:sz w:val="28"/>
          <w:szCs w:val="28"/>
        </w:rPr>
      </w:pPr>
    </w:p>
    <w:p w14:paraId="285DA7E7" w14:textId="3B476E90" w:rsidR="00B34474" w:rsidRDefault="00B34474" w:rsidP="00B34474">
      <w:pPr>
        <w:rPr>
          <w:rFonts w:ascii="Helvetica LT Std Light" w:hAnsi="Helvetica LT Std Light" w:cs="Arial"/>
          <w:b/>
          <w:sz w:val="28"/>
          <w:szCs w:val="28"/>
        </w:rPr>
      </w:pPr>
    </w:p>
    <w:p w14:paraId="2BFF11D3" w14:textId="7E2C27F8" w:rsidR="00B34474" w:rsidRDefault="00B34474" w:rsidP="00B34474">
      <w:pPr>
        <w:rPr>
          <w:rFonts w:ascii="Helvetica LT Std Light" w:hAnsi="Helvetica LT Std Light" w:cs="Arial"/>
          <w:b/>
          <w:sz w:val="28"/>
          <w:szCs w:val="28"/>
        </w:rPr>
      </w:pPr>
    </w:p>
    <w:p w14:paraId="735B9B60" w14:textId="018E6115" w:rsidR="00B34474" w:rsidRDefault="00B34474" w:rsidP="00B34474">
      <w:pPr>
        <w:rPr>
          <w:rFonts w:ascii="Helvetica LT Std Light" w:hAnsi="Helvetica LT Std Light" w:cs="Arial"/>
          <w:b/>
          <w:sz w:val="28"/>
          <w:szCs w:val="28"/>
        </w:rPr>
      </w:pPr>
    </w:p>
    <w:p w14:paraId="1C6495E8" w14:textId="7BBCBCB9" w:rsidR="00B34474" w:rsidRPr="00996D1D" w:rsidRDefault="00D37FAC" w:rsidP="00B34474">
      <w:pPr>
        <w:rPr>
          <w:rFonts w:ascii="Helvetica LT Std Light" w:hAnsi="Helvetica LT Std Light" w:cs="Arial"/>
          <w:b/>
          <w:color w:val="0070C0"/>
          <w:sz w:val="28"/>
          <w:szCs w:val="28"/>
        </w:rPr>
      </w:pPr>
      <w:r>
        <w:rPr>
          <w:noProof/>
          <w:lang w:val="de-CH" w:eastAsia="de-CH"/>
        </w:rPr>
        <w:drawing>
          <wp:anchor distT="0" distB="0" distL="114300" distR="114300" simplePos="0" relativeHeight="251699200" behindDoc="0" locked="0" layoutInCell="1" allowOverlap="1" wp14:anchorId="28DA8AC1" wp14:editId="1E1CBC63">
            <wp:simplePos x="0" y="0"/>
            <wp:positionH relativeFrom="column">
              <wp:posOffset>4021158</wp:posOffset>
            </wp:positionH>
            <wp:positionV relativeFrom="paragraph">
              <wp:posOffset>48895</wp:posOffset>
            </wp:positionV>
            <wp:extent cx="340468" cy="429717"/>
            <wp:effectExtent l="0" t="0" r="254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468" cy="429717"/>
                    </a:xfrm>
                    <a:prstGeom prst="rect">
                      <a:avLst/>
                    </a:prstGeom>
                  </pic:spPr>
                </pic:pic>
              </a:graphicData>
            </a:graphic>
            <wp14:sizeRelH relativeFrom="page">
              <wp14:pctWidth>0</wp14:pctWidth>
            </wp14:sizeRelH>
            <wp14:sizeRelV relativeFrom="page">
              <wp14:pctHeight>0</wp14:pctHeight>
            </wp14:sizeRelV>
          </wp:anchor>
        </w:drawing>
      </w:r>
    </w:p>
    <w:p w14:paraId="5BF0F3A4" w14:textId="023BAA0D" w:rsidR="00B34474" w:rsidRPr="00996D1D" w:rsidRDefault="00996D1D" w:rsidP="00996D1D">
      <w:pPr>
        <w:rPr>
          <w:rFonts w:ascii="Helvetica LT Std Light" w:hAnsi="Helvetica LT Std Light" w:cs="Arial"/>
          <w:b/>
          <w:color w:val="0070C0"/>
          <w:sz w:val="28"/>
          <w:szCs w:val="28"/>
        </w:rPr>
      </w:pPr>
      <w:r>
        <w:rPr>
          <w:rFonts w:ascii="Helvetica LT Std Black" w:hAnsi="Helvetica LT Std Black" w:cs="Arial"/>
          <w:b/>
          <w:color w:val="0070C0"/>
          <w:sz w:val="28"/>
          <w:szCs w:val="28"/>
        </w:rPr>
        <w:t xml:space="preserve">2) </w:t>
      </w:r>
      <w:r w:rsidRPr="00996D1D">
        <w:rPr>
          <w:rFonts w:ascii="Helvetica LT Std Black" w:hAnsi="Helvetica LT Std Black" w:cs="Arial"/>
          <w:b/>
          <w:color w:val="0070C0"/>
          <w:sz w:val="28"/>
          <w:szCs w:val="28"/>
        </w:rPr>
        <w:t xml:space="preserve">CRYSTAL </w:t>
      </w:r>
      <w:proofErr w:type="spellStart"/>
      <w:r w:rsidRPr="00996D1D">
        <w:rPr>
          <w:rFonts w:ascii="Helvetica LT Std Black" w:hAnsi="Helvetica LT Std Black" w:cs="Arial"/>
          <w:b/>
          <w:color w:val="0070C0"/>
          <w:sz w:val="28"/>
          <w:szCs w:val="28"/>
        </w:rPr>
        <w:t>Whirlwannen</w:t>
      </w:r>
      <w:proofErr w:type="spellEnd"/>
      <w:r w:rsidRPr="00996D1D">
        <w:rPr>
          <w:rFonts w:ascii="Helvetica LT Std Black" w:hAnsi="Helvetica LT Std Black" w:cs="Arial"/>
          <w:b/>
          <w:color w:val="0070C0"/>
          <w:sz w:val="28"/>
          <w:szCs w:val="28"/>
        </w:rPr>
        <w:t xml:space="preserve"> Reiniger</w:t>
      </w:r>
      <w:r w:rsidR="00D37FAC">
        <w:rPr>
          <w:rFonts w:ascii="Helvetica LT Std Black" w:hAnsi="Helvetica LT Std Black" w:cs="Arial"/>
          <w:b/>
          <w:color w:val="0070C0"/>
          <w:sz w:val="28"/>
          <w:szCs w:val="28"/>
        </w:rPr>
        <w:t xml:space="preserve"> (Kalk)</w:t>
      </w:r>
    </w:p>
    <w:p w14:paraId="1B806CFC" w14:textId="42627561" w:rsidR="00996D1D" w:rsidRPr="00996D1D" w:rsidRDefault="00996D1D" w:rsidP="00B34474">
      <w:pPr>
        <w:rPr>
          <w:rFonts w:ascii="Helvetica LT Std Light" w:hAnsi="Helvetica LT Std Light" w:cs="Arial"/>
          <w:b/>
          <w:color w:val="0070C0"/>
          <w:sz w:val="28"/>
          <w:szCs w:val="28"/>
        </w:rPr>
      </w:pPr>
    </w:p>
    <w:p w14:paraId="45BFBA7C" w14:textId="695A737A" w:rsidR="00B34474" w:rsidRPr="00BE6CA2" w:rsidRDefault="00D37FAC" w:rsidP="00B34474">
      <w:pPr>
        <w:rPr>
          <w:rFonts w:ascii="Helvetica LT Std Light" w:hAnsi="Helvetica LT Std Light" w:cs="Arial"/>
          <w:b/>
          <w:sz w:val="28"/>
          <w:szCs w:val="28"/>
        </w:rPr>
      </w:pPr>
      <w:r>
        <w:rPr>
          <w:noProof/>
        </w:rPr>
        <w:drawing>
          <wp:anchor distT="0" distB="0" distL="114300" distR="114300" simplePos="0" relativeHeight="251710464" behindDoc="1" locked="0" layoutInCell="1" allowOverlap="1" wp14:anchorId="1F40A5F3" wp14:editId="2E5DE456">
            <wp:simplePos x="0" y="0"/>
            <wp:positionH relativeFrom="column">
              <wp:posOffset>5205527</wp:posOffset>
            </wp:positionH>
            <wp:positionV relativeFrom="paragraph">
              <wp:posOffset>27940</wp:posOffset>
            </wp:positionV>
            <wp:extent cx="764540" cy="1692275"/>
            <wp:effectExtent l="0" t="0" r="0" b="3175"/>
            <wp:wrapTight wrapText="bothSides">
              <wp:wrapPolygon edited="0">
                <wp:start x="0" y="0"/>
                <wp:lineTo x="0" y="21397"/>
                <wp:lineTo x="20990" y="21397"/>
                <wp:lineTo x="20990"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152" r="27626"/>
                    <a:stretch/>
                  </pic:blipFill>
                  <pic:spPr bwMode="auto">
                    <a:xfrm>
                      <a:off x="0" y="0"/>
                      <a:ext cx="764540" cy="169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474" w:rsidRPr="00996D1D">
        <w:rPr>
          <w:rFonts w:ascii="Helvetica LT Std Light" w:hAnsi="Helvetica LT Std Light" w:cs="Arial"/>
          <w:b/>
          <w:sz w:val="28"/>
          <w:szCs w:val="28"/>
        </w:rPr>
        <w:t xml:space="preserve">Anwendung: </w:t>
      </w:r>
      <w:r w:rsidR="00B34474" w:rsidRPr="00BE6CA2">
        <w:rPr>
          <w:rFonts w:ascii="Helvetica LT Std Light" w:hAnsi="Helvetica LT Std Light" w:cs="Arial"/>
          <w:b/>
          <w:sz w:val="28"/>
          <w:szCs w:val="28"/>
        </w:rPr>
        <w:t xml:space="preserve">Reinigung und Entkalken </w:t>
      </w:r>
      <w:proofErr w:type="spellStart"/>
      <w:r w:rsidR="00B34474" w:rsidRPr="00BE6CA2">
        <w:rPr>
          <w:rFonts w:ascii="Helvetica LT Std Light" w:hAnsi="Helvetica LT Std Light" w:cs="Arial"/>
          <w:b/>
          <w:sz w:val="28"/>
          <w:szCs w:val="28"/>
        </w:rPr>
        <w:t>Whir</w:t>
      </w:r>
      <w:r>
        <w:rPr>
          <w:rFonts w:ascii="Helvetica LT Std Light" w:hAnsi="Helvetica LT Std Light" w:cs="Arial"/>
          <w:b/>
          <w:sz w:val="28"/>
          <w:szCs w:val="28"/>
        </w:rPr>
        <w:t>wanne</w:t>
      </w:r>
      <w:proofErr w:type="spellEnd"/>
      <w:r w:rsidR="00B34474" w:rsidRPr="00BE6CA2">
        <w:rPr>
          <w:rFonts w:ascii="Helvetica LT Std Light" w:hAnsi="Helvetica LT Std Light" w:cs="Arial"/>
          <w:b/>
          <w:sz w:val="28"/>
          <w:szCs w:val="28"/>
        </w:rPr>
        <w:t xml:space="preserve">: </w:t>
      </w:r>
    </w:p>
    <w:p w14:paraId="67621411" w14:textId="6E46F14D" w:rsidR="00B34474" w:rsidRPr="00BE6CA2" w:rsidRDefault="00B34474" w:rsidP="00B34474">
      <w:pPr>
        <w:rPr>
          <w:rFonts w:ascii="Helvetica LT Std Light" w:hAnsi="Helvetica LT Std Light" w:cs="Arial"/>
          <w:b/>
          <w:sz w:val="28"/>
          <w:szCs w:val="28"/>
        </w:rPr>
      </w:pPr>
    </w:p>
    <w:p w14:paraId="38A8B508" w14:textId="06D0EE75" w:rsidR="00B34474" w:rsidRPr="00C4627C" w:rsidRDefault="00B34474" w:rsidP="00C4627C">
      <w:pPr>
        <w:pStyle w:val="Listenabsatz"/>
        <w:numPr>
          <w:ilvl w:val="0"/>
          <w:numId w:val="4"/>
        </w:numPr>
        <w:rPr>
          <w:rFonts w:ascii="Helvetica LT Std Light" w:hAnsi="Helvetica LT Std Light" w:cs="Arial"/>
          <w:b/>
          <w:sz w:val="28"/>
          <w:szCs w:val="28"/>
        </w:rPr>
      </w:pPr>
      <w:r w:rsidRPr="00C4627C">
        <w:rPr>
          <w:rFonts w:ascii="Helvetica LT Std Light" w:hAnsi="Helvetica LT Std Light" w:cs="Arial"/>
          <w:b/>
          <w:sz w:val="28"/>
          <w:szCs w:val="28"/>
        </w:rPr>
        <w:t>1 x monatlich</w:t>
      </w:r>
      <w:r w:rsidR="00996D1D" w:rsidRPr="00C4627C">
        <w:rPr>
          <w:rFonts w:ascii="Helvetica LT Std Light" w:hAnsi="Helvetica LT Std Light" w:cs="Arial"/>
          <w:b/>
          <w:sz w:val="28"/>
          <w:szCs w:val="28"/>
        </w:rPr>
        <w:t xml:space="preserve"> (variiert nach Wasserhärte)</w:t>
      </w:r>
    </w:p>
    <w:p w14:paraId="3B35BA1D" w14:textId="77777777" w:rsidR="00B34474" w:rsidRPr="00BE6CA2" w:rsidRDefault="00B34474" w:rsidP="00B34474">
      <w:pPr>
        <w:rPr>
          <w:rFonts w:ascii="Helvetica LT Std Light" w:hAnsi="Helvetica LT Std Light" w:cs="Arial"/>
          <w:b/>
          <w:sz w:val="28"/>
          <w:szCs w:val="28"/>
        </w:rPr>
      </w:pPr>
    </w:p>
    <w:p w14:paraId="78F23EA6" w14:textId="0792E00A" w:rsidR="00D37FAC" w:rsidRDefault="00C4627C" w:rsidP="00B34474">
      <w:pPr>
        <w:rPr>
          <w:rFonts w:ascii="Helvetica LT Std Light" w:hAnsi="Helvetica LT Std Light" w:cs="Arial"/>
          <w:sz w:val="28"/>
          <w:szCs w:val="28"/>
        </w:rPr>
      </w:pPr>
      <w:r w:rsidRPr="00C4627C">
        <w:rPr>
          <w:rFonts w:ascii="Helvetica LT Std Light" w:hAnsi="Helvetica LT Std Light" w:cs="Arial"/>
          <w:b/>
          <w:bCs/>
          <w:sz w:val="28"/>
          <w:szCs w:val="28"/>
        </w:rPr>
        <w:t>Dosierung:</w:t>
      </w:r>
      <w:r>
        <w:rPr>
          <w:rFonts w:ascii="Helvetica LT Std Light" w:hAnsi="Helvetica LT Std Light" w:cs="Arial"/>
          <w:sz w:val="28"/>
          <w:szCs w:val="28"/>
        </w:rPr>
        <w:t xml:space="preserve"> </w:t>
      </w:r>
      <w:r w:rsidR="00B34474" w:rsidRPr="00BE6CA2">
        <w:rPr>
          <w:rFonts w:ascii="Helvetica LT Std Light" w:hAnsi="Helvetica LT Std Light" w:cs="Arial"/>
          <w:sz w:val="28"/>
          <w:szCs w:val="28"/>
        </w:rPr>
        <w:t xml:space="preserve">Unverdünnt (1-2 dl Aktiva ins Badwasser geben). </w:t>
      </w:r>
    </w:p>
    <w:p w14:paraId="3C7AF99C" w14:textId="77777777" w:rsidR="00C4627C" w:rsidRDefault="00C4627C" w:rsidP="00B34474">
      <w:pPr>
        <w:rPr>
          <w:rFonts w:ascii="Helvetica LT Std Light" w:hAnsi="Helvetica LT Std Light" w:cs="Arial"/>
          <w:sz w:val="28"/>
          <w:szCs w:val="28"/>
        </w:rPr>
      </w:pPr>
    </w:p>
    <w:p w14:paraId="2F4A6335" w14:textId="45B7EFE5" w:rsidR="00B34474" w:rsidRPr="00BE6CA2" w:rsidRDefault="00B34474" w:rsidP="00B34474">
      <w:pPr>
        <w:rPr>
          <w:rFonts w:ascii="Helvetica LT Std Light" w:hAnsi="Helvetica LT Std Light" w:cs="Arial"/>
          <w:sz w:val="28"/>
          <w:szCs w:val="28"/>
        </w:rPr>
      </w:pPr>
      <w:r w:rsidRPr="00BE6CA2">
        <w:rPr>
          <w:rFonts w:ascii="Helvetica LT Std Light" w:hAnsi="Helvetica LT Std Light" w:cs="Arial"/>
          <w:sz w:val="28"/>
          <w:szCs w:val="28"/>
        </w:rPr>
        <w:t xml:space="preserve">Das Wasser-System 5 Min. einstellen und </w:t>
      </w:r>
      <w:r w:rsidR="00996D1D">
        <w:rPr>
          <w:rFonts w:ascii="Helvetica LT Std Light" w:hAnsi="Helvetica LT Std Light" w:cs="Arial"/>
          <w:sz w:val="28"/>
          <w:szCs w:val="28"/>
        </w:rPr>
        <w:t>10</w:t>
      </w:r>
      <w:r w:rsidRPr="00BE6CA2">
        <w:rPr>
          <w:rFonts w:ascii="Helvetica LT Std Light" w:hAnsi="Helvetica LT Std Light" w:cs="Arial"/>
          <w:sz w:val="28"/>
          <w:szCs w:val="28"/>
        </w:rPr>
        <w:t xml:space="preserve"> Min. einwirken lassen. Wasser-System nochmals 5 Min.</w:t>
      </w:r>
      <w:r w:rsidR="00D37FAC">
        <w:rPr>
          <w:rFonts w:ascii="Helvetica LT Std Light" w:hAnsi="Helvetica LT Std Light" w:cs="Arial"/>
          <w:sz w:val="28"/>
          <w:szCs w:val="28"/>
        </w:rPr>
        <w:t xml:space="preserve"> </w:t>
      </w:r>
      <w:r w:rsidRPr="00BE6CA2">
        <w:rPr>
          <w:rFonts w:ascii="Helvetica LT Std Light" w:hAnsi="Helvetica LT Std Light" w:cs="Arial"/>
          <w:sz w:val="28"/>
          <w:szCs w:val="28"/>
        </w:rPr>
        <w:t xml:space="preserve">einstellen. </w:t>
      </w:r>
      <w:proofErr w:type="spellStart"/>
      <w:r w:rsidRPr="00BE6CA2">
        <w:rPr>
          <w:rFonts w:ascii="Helvetica LT Std Light" w:hAnsi="Helvetica LT Std Light" w:cs="Arial"/>
          <w:sz w:val="28"/>
          <w:szCs w:val="28"/>
        </w:rPr>
        <w:t>Anschliessend</w:t>
      </w:r>
      <w:proofErr w:type="spellEnd"/>
      <w:r w:rsidRPr="00BE6CA2">
        <w:rPr>
          <w:rFonts w:ascii="Helvetica LT Std Light" w:hAnsi="Helvetica LT Std Light" w:cs="Arial"/>
          <w:sz w:val="28"/>
          <w:szCs w:val="28"/>
        </w:rPr>
        <w:t xml:space="preserve"> Wasser ablassen und mit sauberem Wasser</w:t>
      </w:r>
    </w:p>
    <w:p w14:paraId="53CCB61B" w14:textId="77777777" w:rsidR="00B34474" w:rsidRPr="00BE6CA2" w:rsidRDefault="00B34474" w:rsidP="00B34474">
      <w:pPr>
        <w:rPr>
          <w:rFonts w:ascii="Helvetica LT Std Light" w:hAnsi="Helvetica LT Std Light" w:cs="Arial"/>
          <w:sz w:val="28"/>
          <w:szCs w:val="28"/>
        </w:rPr>
      </w:pPr>
      <w:r w:rsidRPr="00BE6CA2">
        <w:rPr>
          <w:rFonts w:ascii="Helvetica LT Std Light" w:hAnsi="Helvetica LT Std Light" w:cs="Arial"/>
          <w:sz w:val="28"/>
          <w:szCs w:val="28"/>
        </w:rPr>
        <w:t>nachspülen.</w:t>
      </w:r>
    </w:p>
    <w:p w14:paraId="6F72F915" w14:textId="77777777" w:rsidR="00B34474" w:rsidRPr="00BE6CA2" w:rsidRDefault="00B34474" w:rsidP="00B34474">
      <w:pPr>
        <w:rPr>
          <w:rFonts w:ascii="Helvetica LT Std Light" w:hAnsi="Helvetica LT Std Light" w:cs="Arial"/>
          <w:b/>
          <w:sz w:val="28"/>
          <w:szCs w:val="28"/>
        </w:rPr>
      </w:pPr>
    </w:p>
    <w:p w14:paraId="4551B414" w14:textId="71CD6F77" w:rsidR="00B34474" w:rsidRDefault="00B34474" w:rsidP="00B34474">
      <w:pPr>
        <w:keepNext/>
        <w:outlineLvl w:val="0"/>
        <w:rPr>
          <w:rFonts w:ascii="Helvetica LT Std Light" w:hAnsi="Helvetica LT Std Light" w:cs="Arial"/>
          <w:b/>
          <w:sz w:val="28"/>
          <w:szCs w:val="28"/>
        </w:rPr>
      </w:pPr>
    </w:p>
    <w:p w14:paraId="713A274E" w14:textId="77777777" w:rsidR="00E30E7E" w:rsidRDefault="00E30E7E" w:rsidP="00B34474">
      <w:pPr>
        <w:keepNext/>
        <w:outlineLvl w:val="0"/>
        <w:rPr>
          <w:rFonts w:ascii="Helvetica LT Std Light" w:hAnsi="Helvetica LT Std Light" w:cs="Arial"/>
          <w:b/>
          <w:sz w:val="28"/>
          <w:szCs w:val="28"/>
        </w:rPr>
      </w:pPr>
    </w:p>
    <w:p w14:paraId="41063005" w14:textId="40DE516F" w:rsidR="00D37FAC" w:rsidRDefault="00D37FAC" w:rsidP="00B34474">
      <w:pPr>
        <w:keepNext/>
        <w:outlineLvl w:val="0"/>
        <w:rPr>
          <w:rFonts w:ascii="Helvetica LT Std Light" w:hAnsi="Helvetica LT Std Light" w:cs="Arial"/>
          <w:b/>
          <w:sz w:val="28"/>
          <w:szCs w:val="28"/>
        </w:rPr>
      </w:pPr>
    </w:p>
    <w:p w14:paraId="381303A3" w14:textId="2B689681" w:rsidR="00FD548E" w:rsidRDefault="00FD548E" w:rsidP="00B34474">
      <w:pPr>
        <w:rPr>
          <w:rFonts w:ascii="Helvetica LT Std Light" w:hAnsi="Helvetica LT Std Light" w:cs="Arial"/>
          <w:b/>
          <w:sz w:val="28"/>
          <w:szCs w:val="28"/>
        </w:rPr>
      </w:pPr>
    </w:p>
    <w:p w14:paraId="4B230975" w14:textId="1A2EBAC1" w:rsidR="00FD548E" w:rsidRDefault="00FD548E" w:rsidP="00B34474">
      <w:pPr>
        <w:rPr>
          <w:rFonts w:ascii="Helvetica LT Std Light" w:hAnsi="Helvetica LT Std Light" w:cs="Arial"/>
          <w:b/>
          <w:sz w:val="28"/>
          <w:szCs w:val="28"/>
        </w:rPr>
      </w:pPr>
    </w:p>
    <w:p w14:paraId="423F9E1C" w14:textId="77777777" w:rsidR="00B34474" w:rsidRPr="00FD548E" w:rsidRDefault="00B34474" w:rsidP="00B34474">
      <w:pPr>
        <w:rPr>
          <w:rFonts w:ascii="Helvetica LT Std Light" w:hAnsi="Helvetica LT Std Light"/>
          <w:b/>
          <w:color w:val="002060"/>
          <w:sz w:val="26"/>
          <w:szCs w:val="26"/>
          <w:lang w:val="de-CH"/>
        </w:rPr>
      </w:pPr>
      <w:r w:rsidRPr="00FD548E">
        <w:rPr>
          <w:rFonts w:ascii="Helvetica LT Std Light" w:hAnsi="Helvetica LT Std Light" w:cs="Arial"/>
          <w:b/>
          <w:color w:val="002060"/>
          <w:sz w:val="26"/>
          <w:szCs w:val="26"/>
        </w:rPr>
        <w:lastRenderedPageBreak/>
        <w:t xml:space="preserve">Reinigen des Whirlpools mit </w:t>
      </w:r>
      <w:proofErr w:type="spellStart"/>
      <w:r w:rsidRPr="00FD548E">
        <w:rPr>
          <w:rFonts w:ascii="Helvetica LT Std Light" w:hAnsi="Helvetica LT Std Light" w:cs="Arial"/>
          <w:b/>
          <w:color w:val="002060"/>
          <w:sz w:val="26"/>
          <w:szCs w:val="26"/>
        </w:rPr>
        <w:t>Javelwasser</w:t>
      </w:r>
      <w:proofErr w:type="spellEnd"/>
      <w:r w:rsidRPr="00FD548E">
        <w:rPr>
          <w:rFonts w:ascii="Helvetica LT Std Light" w:hAnsi="Helvetica LT Std Light" w:cs="Arial"/>
          <w:b/>
          <w:color w:val="002060"/>
          <w:sz w:val="26"/>
          <w:szCs w:val="26"/>
        </w:rPr>
        <w:t>!</w:t>
      </w:r>
    </w:p>
    <w:p w14:paraId="1DA15D68"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(erhältlich im Warenhaus)</w:t>
      </w:r>
    </w:p>
    <w:p w14:paraId="52893253" w14:textId="77777777" w:rsidR="00B34474" w:rsidRPr="00B34474" w:rsidRDefault="00B34474" w:rsidP="00B34474">
      <w:pPr>
        <w:rPr>
          <w:rFonts w:ascii="Helvetica LT Std Light" w:hAnsi="Helvetica LT Std Light" w:cs="Arial"/>
          <w:sz w:val="26"/>
          <w:szCs w:val="26"/>
        </w:rPr>
      </w:pPr>
    </w:p>
    <w:p w14:paraId="745C884B"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Es wird empfohlen, die Reinigung mit </w:t>
      </w:r>
      <w:proofErr w:type="spellStart"/>
      <w:r w:rsidRPr="00B34474">
        <w:rPr>
          <w:rFonts w:ascii="Helvetica LT Std Light" w:hAnsi="Helvetica LT Std Light" w:cs="Arial"/>
          <w:b/>
          <w:sz w:val="26"/>
          <w:szCs w:val="26"/>
        </w:rPr>
        <w:t>Javelwasser</w:t>
      </w:r>
      <w:proofErr w:type="spellEnd"/>
      <w:r w:rsidRPr="00B34474">
        <w:rPr>
          <w:rFonts w:ascii="Helvetica LT Std Light" w:hAnsi="Helvetica LT Std Light" w:cs="Arial"/>
          <w:b/>
          <w:sz w:val="26"/>
          <w:szCs w:val="26"/>
        </w:rPr>
        <w:t xml:space="preserve"> nur mit Schutzhandschuhen</w:t>
      </w:r>
    </w:p>
    <w:p w14:paraId="1CE5A5E7"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durchzuführen. Keine Spritzer in die Augen bringen! Bei Berührung mit den</w:t>
      </w:r>
    </w:p>
    <w:p w14:paraId="311A3DC0"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Augen sofort mit klarem Wasser spülen und den Arzt aufsuchen!</w:t>
      </w:r>
    </w:p>
    <w:p w14:paraId="56BFB661" w14:textId="77777777" w:rsidR="00B34474" w:rsidRPr="00B34474" w:rsidRDefault="00B34474" w:rsidP="00B34474">
      <w:pPr>
        <w:rPr>
          <w:rFonts w:ascii="Helvetica LT Std Light" w:hAnsi="Helvetica LT Std Light" w:cs="Arial"/>
          <w:sz w:val="26"/>
          <w:szCs w:val="26"/>
        </w:rPr>
      </w:pPr>
    </w:p>
    <w:p w14:paraId="13C499F5"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 xml:space="preserve">1. 2 x 3 Liter-Gebinde </w:t>
      </w:r>
      <w:proofErr w:type="spellStart"/>
      <w:r w:rsidRPr="00B34474">
        <w:rPr>
          <w:rFonts w:ascii="Helvetica LT Std Light" w:hAnsi="Helvetica LT Std Light" w:cs="Arial"/>
          <w:sz w:val="26"/>
          <w:szCs w:val="26"/>
        </w:rPr>
        <w:t>Javelwasser</w:t>
      </w:r>
      <w:proofErr w:type="spellEnd"/>
      <w:r w:rsidRPr="00B34474">
        <w:rPr>
          <w:rFonts w:ascii="Helvetica LT Std Light" w:hAnsi="Helvetica LT Std Light" w:cs="Arial"/>
          <w:sz w:val="26"/>
          <w:szCs w:val="26"/>
        </w:rPr>
        <w:t xml:space="preserve"> in die mit kaltem Wasser befüllte Wanne geben</w:t>
      </w:r>
    </w:p>
    <w:p w14:paraId="78530300" w14:textId="77777777" w:rsidR="00B34474" w:rsidRPr="00B34474" w:rsidRDefault="00B34474" w:rsidP="00B34474">
      <w:pPr>
        <w:rPr>
          <w:rFonts w:ascii="Helvetica LT Std Light" w:hAnsi="Helvetica LT Std Light" w:cs="Arial"/>
          <w:sz w:val="26"/>
          <w:szCs w:val="26"/>
        </w:rPr>
      </w:pPr>
    </w:p>
    <w:p w14:paraId="23A6FD47"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2. Starten des Wassersystem für ca. 5 Minuten</w:t>
      </w:r>
    </w:p>
    <w:p w14:paraId="584F6462" w14:textId="77777777" w:rsidR="00B34474" w:rsidRPr="00B34474" w:rsidRDefault="00B34474" w:rsidP="00B34474">
      <w:pPr>
        <w:rPr>
          <w:rFonts w:ascii="Helvetica LT Std Light" w:hAnsi="Helvetica LT Std Light" w:cs="Arial"/>
          <w:sz w:val="26"/>
          <w:szCs w:val="26"/>
        </w:rPr>
      </w:pPr>
    </w:p>
    <w:p w14:paraId="78CAEA66"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 xml:space="preserve">3. </w:t>
      </w:r>
      <w:proofErr w:type="spellStart"/>
      <w:r w:rsidRPr="00B34474">
        <w:rPr>
          <w:rFonts w:ascii="Helvetica LT Std Light" w:hAnsi="Helvetica LT Std Light" w:cs="Arial"/>
          <w:sz w:val="26"/>
          <w:szCs w:val="26"/>
        </w:rPr>
        <w:t>Javelwasser</w:t>
      </w:r>
      <w:proofErr w:type="spellEnd"/>
      <w:r w:rsidRPr="00B34474">
        <w:rPr>
          <w:rFonts w:ascii="Helvetica LT Std Light" w:hAnsi="Helvetica LT Std Light" w:cs="Arial"/>
          <w:sz w:val="26"/>
          <w:szCs w:val="26"/>
        </w:rPr>
        <w:t xml:space="preserve"> max. ca. 30 min. einwirken lassen. (bitte </w:t>
      </w:r>
      <w:r w:rsidRPr="00B34474">
        <w:rPr>
          <w:rFonts w:ascii="Helvetica LT Std Light" w:hAnsi="Helvetica LT Std Light" w:cs="Arial"/>
          <w:b/>
          <w:sz w:val="26"/>
          <w:szCs w:val="26"/>
        </w:rPr>
        <w:t>nicht länger</w:t>
      </w:r>
      <w:r w:rsidRPr="00B34474">
        <w:rPr>
          <w:rFonts w:ascii="Helvetica LT Std Light" w:hAnsi="Helvetica LT Std Light" w:cs="Arial"/>
          <w:sz w:val="26"/>
          <w:szCs w:val="26"/>
        </w:rPr>
        <w:t xml:space="preserve"> als 30 min)</w:t>
      </w:r>
      <w:r w:rsidR="00683AC9">
        <w:rPr>
          <w:rFonts w:ascii="Helvetica LT Std Light" w:hAnsi="Helvetica LT Std Light" w:cs="Arial"/>
          <w:sz w:val="26"/>
          <w:szCs w:val="26"/>
        </w:rPr>
        <w:t>.</w:t>
      </w:r>
    </w:p>
    <w:p w14:paraId="1B8F535A" w14:textId="77777777" w:rsidR="00B34474" w:rsidRPr="00B34474" w:rsidRDefault="00B34474" w:rsidP="00B34474">
      <w:pPr>
        <w:rPr>
          <w:rFonts w:ascii="Helvetica LT Std Light" w:hAnsi="Helvetica LT Std Light" w:cs="Arial"/>
          <w:sz w:val="26"/>
          <w:szCs w:val="26"/>
        </w:rPr>
      </w:pPr>
    </w:p>
    <w:p w14:paraId="647D66C1"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Achtung!  Es wird empfohlen, dass mindestens alle 5 min. sämtliche sichtbaren</w:t>
      </w:r>
    </w:p>
    <w:p w14:paraId="39DBE9C2"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Chromteile wie Armaturen, Tastatur, Ablauf usw. vom Spritzwasser gereinigt werden! Das ist wichtig, da am Chrom leicht Schäden durch das </w:t>
      </w:r>
      <w:proofErr w:type="spellStart"/>
      <w:r w:rsidRPr="00B34474">
        <w:rPr>
          <w:rFonts w:ascii="Helvetica LT Std Light" w:hAnsi="Helvetica LT Std Light" w:cs="Arial"/>
          <w:b/>
          <w:sz w:val="26"/>
          <w:szCs w:val="26"/>
        </w:rPr>
        <w:t>Javelwasser</w:t>
      </w:r>
      <w:proofErr w:type="spellEnd"/>
      <w:r w:rsidRPr="00B34474">
        <w:rPr>
          <w:rFonts w:ascii="Helvetica LT Std Light" w:hAnsi="Helvetica LT Std Light" w:cs="Arial"/>
          <w:b/>
          <w:sz w:val="26"/>
          <w:szCs w:val="26"/>
        </w:rPr>
        <w:t xml:space="preserve"> entstehen können!</w:t>
      </w:r>
    </w:p>
    <w:p w14:paraId="44A383AE" w14:textId="77777777" w:rsidR="00B34474" w:rsidRPr="00B34474" w:rsidRDefault="00B34474" w:rsidP="00B34474">
      <w:pPr>
        <w:rPr>
          <w:rFonts w:ascii="Helvetica LT Std Light" w:hAnsi="Helvetica LT Std Light" w:cs="Arial"/>
          <w:b/>
          <w:sz w:val="26"/>
          <w:szCs w:val="26"/>
        </w:rPr>
      </w:pPr>
    </w:p>
    <w:p w14:paraId="4FFF79A2"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Wichtig: Nie in geschlossenen Räumen mit </w:t>
      </w:r>
      <w:proofErr w:type="spellStart"/>
      <w:r w:rsidRPr="00B34474">
        <w:rPr>
          <w:rFonts w:ascii="Helvetica LT Std Light" w:hAnsi="Helvetica LT Std Light" w:cs="Arial"/>
          <w:b/>
          <w:sz w:val="26"/>
          <w:szCs w:val="26"/>
        </w:rPr>
        <w:t>Javelwasser</w:t>
      </w:r>
      <w:proofErr w:type="spellEnd"/>
      <w:r w:rsidRPr="00B34474">
        <w:rPr>
          <w:rFonts w:ascii="Helvetica LT Std Light" w:hAnsi="Helvetica LT Std Light" w:cs="Arial"/>
          <w:b/>
          <w:sz w:val="26"/>
          <w:szCs w:val="26"/>
        </w:rPr>
        <w:t xml:space="preserve"> Arbeiten (Chlor-Gase).</w:t>
      </w:r>
    </w:p>
    <w:p w14:paraId="16EA2A60" w14:textId="77777777" w:rsidR="00B34474" w:rsidRPr="00B34474" w:rsidRDefault="00B34474" w:rsidP="00B34474">
      <w:pPr>
        <w:rPr>
          <w:rFonts w:ascii="Helvetica LT Std Light" w:hAnsi="Helvetica LT Std Light" w:cs="Arial"/>
          <w:sz w:val="26"/>
          <w:szCs w:val="26"/>
        </w:rPr>
      </w:pPr>
    </w:p>
    <w:p w14:paraId="30685548"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4. Wassersystem erneut für 5 min. starten.</w:t>
      </w:r>
    </w:p>
    <w:p w14:paraId="2D9C6BAC" w14:textId="77777777" w:rsidR="00B34474" w:rsidRPr="00B34474" w:rsidRDefault="00B34474" w:rsidP="00B34474">
      <w:pPr>
        <w:rPr>
          <w:rFonts w:ascii="Helvetica LT Std Light" w:hAnsi="Helvetica LT Std Light" w:cs="Arial"/>
          <w:sz w:val="26"/>
          <w:szCs w:val="26"/>
        </w:rPr>
      </w:pPr>
    </w:p>
    <w:p w14:paraId="64DB6805"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 xml:space="preserve">5. </w:t>
      </w:r>
      <w:proofErr w:type="spellStart"/>
      <w:r w:rsidRPr="00B34474">
        <w:rPr>
          <w:rFonts w:ascii="Helvetica LT Std Light" w:hAnsi="Helvetica LT Std Light" w:cs="Arial"/>
          <w:sz w:val="26"/>
          <w:szCs w:val="26"/>
        </w:rPr>
        <w:t>Javelwasser</w:t>
      </w:r>
      <w:proofErr w:type="spellEnd"/>
      <w:r w:rsidRPr="00B34474">
        <w:rPr>
          <w:rFonts w:ascii="Helvetica LT Std Light" w:hAnsi="Helvetica LT Std Light" w:cs="Arial"/>
          <w:sz w:val="26"/>
          <w:szCs w:val="26"/>
        </w:rPr>
        <w:t xml:space="preserve"> erneut max. 30 min. einwirken lassen.</w:t>
      </w:r>
    </w:p>
    <w:p w14:paraId="50326D0B" w14:textId="77777777" w:rsidR="00B34474" w:rsidRPr="00B34474" w:rsidRDefault="00B34474" w:rsidP="00B34474">
      <w:pPr>
        <w:rPr>
          <w:rFonts w:ascii="Helvetica LT Std Light" w:hAnsi="Helvetica LT Std Light" w:cs="Arial"/>
          <w:sz w:val="26"/>
          <w:szCs w:val="26"/>
        </w:rPr>
      </w:pPr>
    </w:p>
    <w:p w14:paraId="398E280C"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6. Wassersystem erneut für 5 min. starten.</w:t>
      </w:r>
    </w:p>
    <w:p w14:paraId="1DA3212A" w14:textId="77777777" w:rsidR="00B34474" w:rsidRPr="00B34474" w:rsidRDefault="00B34474" w:rsidP="00B34474">
      <w:pPr>
        <w:rPr>
          <w:rFonts w:ascii="Helvetica LT Std Light" w:hAnsi="Helvetica LT Std Light" w:cs="Arial"/>
          <w:sz w:val="26"/>
          <w:szCs w:val="26"/>
        </w:rPr>
      </w:pPr>
    </w:p>
    <w:p w14:paraId="163C02B4"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 xml:space="preserve">7. </w:t>
      </w:r>
      <w:proofErr w:type="spellStart"/>
      <w:r w:rsidRPr="00B34474">
        <w:rPr>
          <w:rFonts w:ascii="Helvetica LT Std Light" w:hAnsi="Helvetica LT Std Light" w:cs="Arial"/>
          <w:sz w:val="26"/>
          <w:szCs w:val="26"/>
        </w:rPr>
        <w:t>Javelwasser</w:t>
      </w:r>
      <w:proofErr w:type="spellEnd"/>
      <w:r w:rsidRPr="00B34474">
        <w:rPr>
          <w:rFonts w:ascii="Helvetica LT Std Light" w:hAnsi="Helvetica LT Std Light" w:cs="Arial"/>
          <w:sz w:val="26"/>
          <w:szCs w:val="26"/>
        </w:rPr>
        <w:t xml:space="preserve"> erneut max. 30 min. einwirken lassen.</w:t>
      </w:r>
    </w:p>
    <w:p w14:paraId="174080F2" w14:textId="77777777" w:rsidR="00B34474" w:rsidRPr="00B34474" w:rsidRDefault="00B34474" w:rsidP="00B34474">
      <w:pPr>
        <w:rPr>
          <w:rFonts w:ascii="Helvetica LT Std Light" w:hAnsi="Helvetica LT Std Light" w:cs="Arial"/>
          <w:sz w:val="26"/>
          <w:szCs w:val="26"/>
        </w:rPr>
      </w:pPr>
    </w:p>
    <w:p w14:paraId="209F7751"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8. Wasser ablassen.</w:t>
      </w:r>
    </w:p>
    <w:p w14:paraId="20B12922" w14:textId="77777777" w:rsidR="00B34474" w:rsidRPr="00B34474" w:rsidRDefault="00B34474" w:rsidP="00B34474">
      <w:pPr>
        <w:rPr>
          <w:rFonts w:ascii="Helvetica LT Std Light" w:hAnsi="Helvetica LT Std Light" w:cs="Arial"/>
          <w:sz w:val="26"/>
          <w:szCs w:val="26"/>
        </w:rPr>
      </w:pPr>
    </w:p>
    <w:p w14:paraId="4783B480" w14:textId="77777777" w:rsidR="00B34474" w:rsidRPr="00B34474" w:rsidRDefault="00B34474" w:rsidP="00B34474">
      <w:pPr>
        <w:rPr>
          <w:rFonts w:ascii="Helvetica LT Std Light" w:hAnsi="Helvetica LT Std Light" w:cs="Arial"/>
          <w:sz w:val="26"/>
          <w:szCs w:val="26"/>
        </w:rPr>
      </w:pPr>
      <w:r w:rsidRPr="00B34474">
        <w:rPr>
          <w:rFonts w:ascii="Helvetica LT Std Light" w:hAnsi="Helvetica LT Std Light" w:cs="Arial"/>
          <w:sz w:val="26"/>
          <w:szCs w:val="26"/>
        </w:rPr>
        <w:t>Punkt 1 – 8 noch mindestens 2 -3 Mal wiederholen.</w:t>
      </w:r>
    </w:p>
    <w:p w14:paraId="22B0605A" w14:textId="77777777" w:rsidR="00B34474" w:rsidRPr="00B34474" w:rsidRDefault="00B34474" w:rsidP="00B34474">
      <w:pPr>
        <w:rPr>
          <w:rFonts w:ascii="Helvetica LT Std Light" w:hAnsi="Helvetica LT Std Light" w:cs="Arial"/>
          <w:sz w:val="26"/>
          <w:szCs w:val="26"/>
        </w:rPr>
      </w:pPr>
    </w:p>
    <w:p w14:paraId="636D2BF8" w14:textId="265DC801"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Dabei unbedingt darauf achten, dass Spritzwasser sofort von den sichtbaren Chromteilen entfernt werden! (darf keinesfalls länger als 5 min. darauf sein)</w:t>
      </w:r>
    </w:p>
    <w:p w14:paraId="6E3CA9AC" w14:textId="77777777" w:rsidR="00B34474" w:rsidRPr="00B34474" w:rsidRDefault="00B34474" w:rsidP="00B34474">
      <w:pPr>
        <w:rPr>
          <w:rFonts w:ascii="Helvetica LT Std Light" w:hAnsi="Helvetica LT Std Light" w:cs="Arial"/>
          <w:b/>
          <w:sz w:val="26"/>
          <w:szCs w:val="26"/>
        </w:rPr>
      </w:pPr>
    </w:p>
    <w:p w14:paraId="284630DC"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Bitte niemals das </w:t>
      </w:r>
      <w:proofErr w:type="spellStart"/>
      <w:r w:rsidRPr="00B34474">
        <w:rPr>
          <w:rFonts w:ascii="Helvetica LT Std Light" w:hAnsi="Helvetica LT Std Light" w:cs="Arial"/>
          <w:b/>
          <w:sz w:val="26"/>
          <w:szCs w:val="26"/>
        </w:rPr>
        <w:t>Javelwasser</w:t>
      </w:r>
      <w:proofErr w:type="spellEnd"/>
      <w:r w:rsidRPr="00B34474">
        <w:rPr>
          <w:rFonts w:ascii="Helvetica LT Std Light" w:hAnsi="Helvetica LT Std Light" w:cs="Arial"/>
          <w:b/>
          <w:sz w:val="26"/>
          <w:szCs w:val="26"/>
        </w:rPr>
        <w:t xml:space="preserve"> über Nacht oder länger als 30 Minuten einwirken lassen! Es besteht die Gefahr der Korrosion!!</w:t>
      </w:r>
    </w:p>
    <w:p w14:paraId="27CD27B0" w14:textId="77777777" w:rsidR="00B34474" w:rsidRPr="00B34474" w:rsidRDefault="00B34474" w:rsidP="00B34474">
      <w:pPr>
        <w:rPr>
          <w:rFonts w:ascii="Helvetica LT Std Light" w:hAnsi="Helvetica LT Std Light" w:cs="Arial"/>
          <w:b/>
          <w:sz w:val="26"/>
          <w:szCs w:val="26"/>
        </w:rPr>
      </w:pPr>
    </w:p>
    <w:p w14:paraId="04785485"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Wanne nach Reinigung gründlich sauber machen und ausspülen!</w:t>
      </w:r>
    </w:p>
    <w:p w14:paraId="174F3408" w14:textId="77777777" w:rsidR="00B34474" w:rsidRPr="00B34474" w:rsidRDefault="00B34474" w:rsidP="00B34474">
      <w:pPr>
        <w:rPr>
          <w:rFonts w:ascii="Helvetica LT Std Light" w:hAnsi="Helvetica LT Std Light" w:cs="Arial"/>
          <w:b/>
          <w:sz w:val="26"/>
          <w:szCs w:val="26"/>
        </w:rPr>
      </w:pPr>
    </w:p>
    <w:p w14:paraId="548BD5D8"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Nach dem Reinigen mit </w:t>
      </w:r>
      <w:proofErr w:type="spellStart"/>
      <w:r w:rsidRPr="00B34474">
        <w:rPr>
          <w:rFonts w:ascii="Helvetica LT Std Light" w:hAnsi="Helvetica LT Std Light" w:cs="Arial"/>
          <w:b/>
          <w:sz w:val="26"/>
          <w:szCs w:val="26"/>
        </w:rPr>
        <w:t>Javelwasser</w:t>
      </w:r>
      <w:proofErr w:type="spellEnd"/>
      <w:r w:rsidRPr="00B34474">
        <w:rPr>
          <w:rFonts w:ascii="Helvetica LT Std Light" w:hAnsi="Helvetica LT Std Light" w:cs="Arial"/>
          <w:b/>
          <w:sz w:val="26"/>
          <w:szCs w:val="26"/>
        </w:rPr>
        <w:t xml:space="preserve"> wird empfohlen, 1 x monatlich das Reinigen</w:t>
      </w:r>
    </w:p>
    <w:p w14:paraId="1397AF7D"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 xml:space="preserve">des Whirlpools mit dem BADEWELL Aktiva Whirlpool-Reiniger und 1 x wöchentlich die Desinfektion mit BADEWELL </w:t>
      </w:r>
      <w:proofErr w:type="spellStart"/>
      <w:r w:rsidRPr="00B34474">
        <w:rPr>
          <w:rFonts w:ascii="Helvetica LT Std Light" w:hAnsi="Helvetica LT Std Light" w:cs="Arial"/>
          <w:b/>
          <w:sz w:val="26"/>
          <w:szCs w:val="26"/>
        </w:rPr>
        <w:t>Desinfekta</w:t>
      </w:r>
      <w:proofErr w:type="spellEnd"/>
      <w:r w:rsidRPr="00B34474">
        <w:rPr>
          <w:rFonts w:ascii="Helvetica LT Std Light" w:hAnsi="Helvetica LT Std Light" w:cs="Arial"/>
          <w:b/>
          <w:sz w:val="26"/>
          <w:szCs w:val="26"/>
        </w:rPr>
        <w:t xml:space="preserve"> vorzunehmen.</w:t>
      </w:r>
    </w:p>
    <w:p w14:paraId="3D341717" w14:textId="77777777" w:rsidR="00B34474" w:rsidRPr="00B34474" w:rsidRDefault="00B34474" w:rsidP="00B34474">
      <w:pPr>
        <w:rPr>
          <w:rFonts w:ascii="Helvetica LT Std Light" w:hAnsi="Helvetica LT Std Light" w:cs="Arial"/>
          <w:b/>
          <w:sz w:val="26"/>
          <w:szCs w:val="26"/>
        </w:rPr>
      </w:pPr>
    </w:p>
    <w:p w14:paraId="1266AE8A"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Unser Fachpersonal steht Ihnen auch telefonisch zur Verfügung.</w:t>
      </w:r>
    </w:p>
    <w:p w14:paraId="0842AE2A" w14:textId="77777777" w:rsidR="00B34474" w:rsidRPr="00B34474" w:rsidRDefault="00B34474" w:rsidP="00B34474">
      <w:pPr>
        <w:rPr>
          <w:rFonts w:ascii="Helvetica LT Std Light" w:hAnsi="Helvetica LT Std Light" w:cs="Arial"/>
          <w:b/>
          <w:sz w:val="26"/>
          <w:szCs w:val="26"/>
        </w:rPr>
      </w:pPr>
      <w:r w:rsidRPr="00B34474">
        <w:rPr>
          <w:rFonts w:ascii="Helvetica LT Std Light" w:hAnsi="Helvetica LT Std Light" w:cs="Arial"/>
          <w:b/>
          <w:sz w:val="26"/>
          <w:szCs w:val="26"/>
        </w:rPr>
        <w:t>Rufen Sie uns an: 041 925 00 00</w:t>
      </w:r>
    </w:p>
    <w:p w14:paraId="0120466C" w14:textId="77777777" w:rsidR="00B34474"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p w14:paraId="4E3A4373" w14:textId="77777777" w:rsidR="00B34474" w:rsidRPr="00FD548E" w:rsidRDefault="00B34474" w:rsidP="00B34474">
      <w:pPr>
        <w:tabs>
          <w:tab w:val="left" w:pos="426"/>
        </w:tabs>
        <w:autoSpaceDE w:val="0"/>
        <w:autoSpaceDN w:val="0"/>
        <w:adjustRightInd w:val="0"/>
        <w:rPr>
          <w:rFonts w:ascii="Helvetica LT Std Light" w:hAnsi="Helvetica LT Std Light" w:cs="Verdana"/>
          <w:b/>
          <w:color w:val="002060"/>
          <w:sz w:val="28"/>
          <w:szCs w:val="28"/>
          <w:lang w:val="de-CH" w:eastAsia="de-CH"/>
        </w:rPr>
      </w:pPr>
      <w:proofErr w:type="spellStart"/>
      <w:r w:rsidRPr="00FD548E">
        <w:rPr>
          <w:rFonts w:ascii="Helvetica LT Std Light" w:hAnsi="Helvetica LT Std Light" w:cs="Verdana"/>
          <w:b/>
          <w:color w:val="002060"/>
          <w:sz w:val="28"/>
          <w:szCs w:val="28"/>
          <w:lang w:val="de-CH" w:eastAsia="de-CH"/>
        </w:rPr>
        <w:t>Badewell</w:t>
      </w:r>
      <w:proofErr w:type="spellEnd"/>
      <w:r w:rsidRPr="00FD548E">
        <w:rPr>
          <w:rFonts w:ascii="Helvetica LT Std Light" w:hAnsi="Helvetica LT Std Light" w:cs="Verdana"/>
          <w:b/>
          <w:color w:val="002060"/>
          <w:sz w:val="28"/>
          <w:szCs w:val="28"/>
          <w:lang w:val="de-CH" w:eastAsia="de-CH"/>
        </w:rPr>
        <w:t xml:space="preserve"> Reinigungs- und Pflegemittel </w:t>
      </w:r>
    </w:p>
    <w:p w14:paraId="2C3A5EAF" w14:textId="77777777" w:rsidR="00B34474" w:rsidRPr="00BE6CA2" w:rsidRDefault="00B34474" w:rsidP="00B34474">
      <w:pPr>
        <w:autoSpaceDE w:val="0"/>
        <w:autoSpaceDN w:val="0"/>
        <w:adjustRightInd w:val="0"/>
        <w:rPr>
          <w:rFonts w:ascii="Helvetica LT Std Light" w:hAnsi="Helvetica LT Std Light" w:cs="Verdana"/>
          <w:b/>
          <w:sz w:val="28"/>
          <w:szCs w:val="28"/>
          <w:lang w:val="de-CH" w:eastAsia="de-CH"/>
        </w:rPr>
      </w:pPr>
    </w:p>
    <w:p w14:paraId="564F1E96" w14:textId="77777777" w:rsidR="00B34474" w:rsidRPr="00BE6CA2"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p w14:paraId="3455577B" w14:textId="77777777" w:rsidR="00B34474" w:rsidRPr="00BE6CA2"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2319"/>
        <w:gridCol w:w="1457"/>
      </w:tblGrid>
      <w:tr w:rsidR="00B34474" w:rsidRPr="00BE6CA2" w14:paraId="23E863A2" w14:textId="77777777" w:rsidTr="00C0368E">
        <w:tc>
          <w:tcPr>
            <w:tcW w:w="6629" w:type="dxa"/>
          </w:tcPr>
          <w:p w14:paraId="4909CE3E" w14:textId="64531DC1" w:rsidR="00B34474" w:rsidRPr="00BE6CA2" w:rsidRDefault="00FD548E" w:rsidP="00C0368E">
            <w:pPr>
              <w:tabs>
                <w:tab w:val="left" w:pos="426"/>
              </w:tabs>
              <w:autoSpaceDE w:val="0"/>
              <w:autoSpaceDN w:val="0"/>
              <w:adjustRightInd w:val="0"/>
              <w:rPr>
                <w:rFonts w:ascii="Helvetica LT Std Light" w:hAnsi="Helvetica LT Std Light" w:cs="Verdana"/>
                <w:b/>
                <w:sz w:val="28"/>
                <w:szCs w:val="28"/>
                <w:lang w:val="de-CH" w:eastAsia="de-CH"/>
              </w:rPr>
            </w:pPr>
            <w:r>
              <w:rPr>
                <w:rFonts w:ascii="Arial" w:hAnsi="Arial" w:cs="Arial"/>
                <w:sz w:val="28"/>
                <w:szCs w:val="28"/>
              </w:rPr>
              <w:t xml:space="preserve">CRYSTAL </w:t>
            </w:r>
            <w:proofErr w:type="spellStart"/>
            <w:r w:rsidR="00B34474" w:rsidRPr="00BE6CA2">
              <w:rPr>
                <w:rFonts w:ascii="Arial" w:hAnsi="Arial" w:cs="Arial"/>
                <w:sz w:val="28"/>
                <w:szCs w:val="28"/>
              </w:rPr>
              <w:t>Desinfe</w:t>
            </w:r>
            <w:r>
              <w:rPr>
                <w:rFonts w:ascii="Arial" w:hAnsi="Arial" w:cs="Arial"/>
                <w:sz w:val="28"/>
                <w:szCs w:val="28"/>
              </w:rPr>
              <w:t>c</w:t>
            </w:r>
            <w:r w:rsidR="00B34474" w:rsidRPr="00BE6CA2">
              <w:rPr>
                <w:rFonts w:ascii="Arial" w:hAnsi="Arial" w:cs="Arial"/>
                <w:sz w:val="28"/>
                <w:szCs w:val="28"/>
              </w:rPr>
              <w:t>ta</w:t>
            </w:r>
            <w:proofErr w:type="spellEnd"/>
            <w:r>
              <w:rPr>
                <w:rFonts w:ascii="Arial" w:hAnsi="Arial" w:cs="Arial"/>
                <w:sz w:val="28"/>
                <w:szCs w:val="28"/>
              </w:rPr>
              <w:t xml:space="preserve"> (Desinfektion)</w:t>
            </w:r>
          </w:p>
        </w:tc>
        <w:tc>
          <w:tcPr>
            <w:tcW w:w="2551" w:type="dxa"/>
          </w:tcPr>
          <w:p w14:paraId="183A0215" w14:textId="77777777" w:rsidR="00B34474" w:rsidRPr="00BE6CA2" w:rsidRDefault="00B34474" w:rsidP="00C0368E">
            <w:pPr>
              <w:pStyle w:val="Listenabsatz"/>
              <w:tabs>
                <w:tab w:val="left" w:pos="426"/>
              </w:tabs>
              <w:autoSpaceDE w:val="0"/>
              <w:autoSpaceDN w:val="0"/>
              <w:adjustRightInd w:val="0"/>
              <w:jc w:val="right"/>
              <w:rPr>
                <w:rFonts w:ascii="Arial" w:hAnsi="Arial" w:cs="Arial"/>
                <w:sz w:val="28"/>
                <w:szCs w:val="28"/>
                <w:lang w:val="de-CH" w:eastAsia="de-CH"/>
              </w:rPr>
            </w:pPr>
            <w:r w:rsidRPr="00BE6CA2">
              <w:rPr>
                <w:rFonts w:ascii="Arial" w:hAnsi="Arial" w:cs="Arial"/>
                <w:sz w:val="28"/>
                <w:szCs w:val="28"/>
                <w:lang w:val="de-CH" w:eastAsia="de-CH"/>
              </w:rPr>
              <w:t>1 Kg</w:t>
            </w:r>
          </w:p>
        </w:tc>
        <w:tc>
          <w:tcPr>
            <w:tcW w:w="1733" w:type="dxa"/>
          </w:tcPr>
          <w:p w14:paraId="046EA624"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58925B3C" w14:textId="77777777" w:rsidTr="00C0368E">
        <w:tc>
          <w:tcPr>
            <w:tcW w:w="6629" w:type="dxa"/>
          </w:tcPr>
          <w:p w14:paraId="25430C4E" w14:textId="23DE48B3" w:rsidR="00B34474" w:rsidRPr="00BE6CA2" w:rsidRDefault="00FD548E" w:rsidP="00C0368E">
            <w:pPr>
              <w:tabs>
                <w:tab w:val="left" w:pos="426"/>
              </w:tabs>
              <w:autoSpaceDE w:val="0"/>
              <w:autoSpaceDN w:val="0"/>
              <w:adjustRightInd w:val="0"/>
              <w:rPr>
                <w:rFonts w:ascii="Helvetica LT Std Light" w:hAnsi="Helvetica LT Std Light" w:cs="Verdana"/>
                <w:b/>
                <w:sz w:val="28"/>
                <w:szCs w:val="28"/>
                <w:lang w:val="de-CH" w:eastAsia="de-CH"/>
              </w:rPr>
            </w:pPr>
            <w:r>
              <w:rPr>
                <w:rFonts w:ascii="Arial" w:hAnsi="Arial" w:cs="Arial"/>
                <w:sz w:val="28"/>
                <w:szCs w:val="28"/>
              </w:rPr>
              <w:t xml:space="preserve">CRYSTAL </w:t>
            </w:r>
            <w:proofErr w:type="spellStart"/>
            <w:r>
              <w:rPr>
                <w:rFonts w:ascii="Arial" w:hAnsi="Arial" w:cs="Arial"/>
                <w:sz w:val="28"/>
                <w:szCs w:val="28"/>
              </w:rPr>
              <w:t>Whirlwannen</w:t>
            </w:r>
            <w:proofErr w:type="spellEnd"/>
            <w:r>
              <w:rPr>
                <w:rFonts w:ascii="Arial" w:hAnsi="Arial" w:cs="Arial"/>
                <w:sz w:val="28"/>
                <w:szCs w:val="28"/>
              </w:rPr>
              <w:t xml:space="preserve"> Reiniger (Kalk)</w:t>
            </w:r>
          </w:p>
        </w:tc>
        <w:tc>
          <w:tcPr>
            <w:tcW w:w="2551" w:type="dxa"/>
          </w:tcPr>
          <w:p w14:paraId="183BC6A2"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r w:rsidRPr="00BE6CA2">
              <w:rPr>
                <w:rFonts w:ascii="Arial" w:hAnsi="Arial" w:cs="Arial"/>
                <w:sz w:val="28"/>
                <w:szCs w:val="28"/>
                <w:lang w:val="de-CH" w:eastAsia="de-CH"/>
              </w:rPr>
              <w:t>1 Liter</w:t>
            </w:r>
          </w:p>
        </w:tc>
        <w:tc>
          <w:tcPr>
            <w:tcW w:w="1733" w:type="dxa"/>
          </w:tcPr>
          <w:p w14:paraId="483FF477"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3CF2289E" w14:textId="77777777" w:rsidTr="00C0368E">
        <w:tc>
          <w:tcPr>
            <w:tcW w:w="6629" w:type="dxa"/>
          </w:tcPr>
          <w:p w14:paraId="01C2FD1E" w14:textId="7C4A4634" w:rsidR="00B34474" w:rsidRPr="00BE6CA2" w:rsidRDefault="00FD548E" w:rsidP="00C0368E">
            <w:pPr>
              <w:tabs>
                <w:tab w:val="left" w:pos="426"/>
              </w:tabs>
              <w:autoSpaceDE w:val="0"/>
              <w:autoSpaceDN w:val="0"/>
              <w:adjustRightInd w:val="0"/>
              <w:rPr>
                <w:rFonts w:ascii="Arial" w:hAnsi="Arial" w:cs="Arial"/>
                <w:sz w:val="28"/>
                <w:szCs w:val="28"/>
              </w:rPr>
            </w:pPr>
            <w:r>
              <w:rPr>
                <w:rFonts w:ascii="Arial" w:hAnsi="Arial" w:cs="Arial"/>
                <w:sz w:val="28"/>
                <w:szCs w:val="28"/>
              </w:rPr>
              <w:t xml:space="preserve">Intensiv </w:t>
            </w:r>
            <w:r w:rsidR="00B34474">
              <w:rPr>
                <w:rFonts w:ascii="Arial" w:hAnsi="Arial" w:cs="Arial"/>
                <w:sz w:val="28"/>
                <w:szCs w:val="28"/>
              </w:rPr>
              <w:t>Rohrreiniger (Fett, Öle, Algen)</w:t>
            </w:r>
          </w:p>
        </w:tc>
        <w:tc>
          <w:tcPr>
            <w:tcW w:w="2551" w:type="dxa"/>
          </w:tcPr>
          <w:p w14:paraId="30752617"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r>
              <w:rPr>
                <w:rFonts w:ascii="Arial" w:hAnsi="Arial" w:cs="Arial"/>
                <w:sz w:val="28"/>
                <w:szCs w:val="28"/>
                <w:lang w:val="de-CH" w:eastAsia="de-CH"/>
              </w:rPr>
              <w:t>1 Liter</w:t>
            </w:r>
          </w:p>
        </w:tc>
        <w:tc>
          <w:tcPr>
            <w:tcW w:w="1733" w:type="dxa"/>
          </w:tcPr>
          <w:p w14:paraId="1943110F"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79DA50FD" w14:textId="77777777" w:rsidTr="00C0368E">
        <w:tc>
          <w:tcPr>
            <w:tcW w:w="6629" w:type="dxa"/>
          </w:tcPr>
          <w:p w14:paraId="310D09C5" w14:textId="77777777" w:rsidR="00B34474" w:rsidRPr="00BE6CA2"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p>
        </w:tc>
        <w:tc>
          <w:tcPr>
            <w:tcW w:w="2551" w:type="dxa"/>
          </w:tcPr>
          <w:p w14:paraId="5C3C9245"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1AC45AC1"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404AC4CE" w14:textId="77777777" w:rsidTr="00C0368E">
        <w:tc>
          <w:tcPr>
            <w:tcW w:w="6629" w:type="dxa"/>
          </w:tcPr>
          <w:p w14:paraId="4761E090" w14:textId="77777777" w:rsidR="00B34474" w:rsidRPr="00BE6CA2" w:rsidRDefault="00B34474" w:rsidP="00C0368E">
            <w:pPr>
              <w:tabs>
                <w:tab w:val="left" w:pos="426"/>
              </w:tabs>
              <w:autoSpaceDE w:val="0"/>
              <w:autoSpaceDN w:val="0"/>
              <w:adjustRightInd w:val="0"/>
              <w:rPr>
                <w:rFonts w:ascii="Arial" w:hAnsi="Arial" w:cs="Arial"/>
                <w:b/>
                <w:sz w:val="28"/>
                <w:szCs w:val="28"/>
                <w:lang w:val="de-CH" w:eastAsia="de-CH"/>
              </w:rPr>
            </w:pPr>
          </w:p>
        </w:tc>
        <w:tc>
          <w:tcPr>
            <w:tcW w:w="2551" w:type="dxa"/>
          </w:tcPr>
          <w:p w14:paraId="10F0C876"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004709AC"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53C03952" w14:textId="77777777" w:rsidTr="00C0368E">
        <w:tc>
          <w:tcPr>
            <w:tcW w:w="6629" w:type="dxa"/>
          </w:tcPr>
          <w:p w14:paraId="0F6CEAF5" w14:textId="77777777" w:rsidR="00B34474" w:rsidRPr="00BE6CA2" w:rsidRDefault="00B34474" w:rsidP="00C0368E">
            <w:pPr>
              <w:tabs>
                <w:tab w:val="left" w:pos="426"/>
              </w:tabs>
              <w:autoSpaceDE w:val="0"/>
              <w:autoSpaceDN w:val="0"/>
              <w:adjustRightInd w:val="0"/>
              <w:rPr>
                <w:rFonts w:ascii="Arial" w:hAnsi="Arial" w:cs="Arial"/>
                <w:sz w:val="28"/>
                <w:szCs w:val="28"/>
                <w:lang w:val="de-CH" w:eastAsia="de-CH"/>
              </w:rPr>
            </w:pPr>
          </w:p>
        </w:tc>
        <w:tc>
          <w:tcPr>
            <w:tcW w:w="2551" w:type="dxa"/>
          </w:tcPr>
          <w:p w14:paraId="607E6BE1"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6CFD7D63" w14:textId="77777777" w:rsidR="00B34474" w:rsidRPr="00BE6CA2" w:rsidRDefault="00B34474" w:rsidP="00C0368E">
            <w:pPr>
              <w:tabs>
                <w:tab w:val="left" w:pos="426"/>
              </w:tabs>
              <w:autoSpaceDE w:val="0"/>
              <w:autoSpaceDN w:val="0"/>
              <w:adjustRightInd w:val="0"/>
              <w:jc w:val="center"/>
              <w:rPr>
                <w:rFonts w:ascii="Arial" w:hAnsi="Arial" w:cs="Arial"/>
                <w:sz w:val="28"/>
                <w:szCs w:val="28"/>
                <w:lang w:val="de-CH" w:eastAsia="de-CH"/>
              </w:rPr>
            </w:pPr>
          </w:p>
        </w:tc>
      </w:tr>
      <w:tr w:rsidR="00B34474" w:rsidRPr="00BE6CA2" w14:paraId="5ADCDF39" w14:textId="77777777" w:rsidTr="00C0368E">
        <w:tc>
          <w:tcPr>
            <w:tcW w:w="6629" w:type="dxa"/>
          </w:tcPr>
          <w:p w14:paraId="1063F075" w14:textId="77777777" w:rsidR="00B34474" w:rsidRPr="00BE6CA2" w:rsidRDefault="00B34474" w:rsidP="00C0368E">
            <w:pPr>
              <w:tabs>
                <w:tab w:val="left" w:pos="426"/>
              </w:tabs>
              <w:autoSpaceDE w:val="0"/>
              <w:autoSpaceDN w:val="0"/>
              <w:adjustRightInd w:val="0"/>
              <w:rPr>
                <w:rFonts w:ascii="Arial" w:hAnsi="Arial" w:cs="Arial"/>
                <w:sz w:val="28"/>
                <w:szCs w:val="28"/>
                <w:lang w:val="de-CH" w:eastAsia="de-CH"/>
              </w:rPr>
            </w:pPr>
          </w:p>
        </w:tc>
        <w:tc>
          <w:tcPr>
            <w:tcW w:w="2551" w:type="dxa"/>
          </w:tcPr>
          <w:p w14:paraId="650C8108"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2BBF0984" w14:textId="77777777" w:rsidR="00B34474" w:rsidRPr="00BE6CA2" w:rsidRDefault="00B34474" w:rsidP="00C0368E">
            <w:pPr>
              <w:tabs>
                <w:tab w:val="left" w:pos="426"/>
              </w:tabs>
              <w:autoSpaceDE w:val="0"/>
              <w:autoSpaceDN w:val="0"/>
              <w:adjustRightInd w:val="0"/>
              <w:jc w:val="center"/>
              <w:rPr>
                <w:rFonts w:ascii="Arial" w:hAnsi="Arial" w:cs="Arial"/>
                <w:sz w:val="28"/>
                <w:szCs w:val="28"/>
                <w:lang w:val="de-CH" w:eastAsia="de-CH"/>
              </w:rPr>
            </w:pPr>
          </w:p>
        </w:tc>
      </w:tr>
      <w:tr w:rsidR="00B34474" w:rsidRPr="00BE6CA2" w14:paraId="58F36F29" w14:textId="77777777" w:rsidTr="00C0368E">
        <w:tc>
          <w:tcPr>
            <w:tcW w:w="6629" w:type="dxa"/>
          </w:tcPr>
          <w:p w14:paraId="666C787A" w14:textId="77777777" w:rsidR="00B34474" w:rsidRPr="00BE6CA2" w:rsidRDefault="00B34474" w:rsidP="00C0368E">
            <w:pPr>
              <w:tabs>
                <w:tab w:val="left" w:pos="426"/>
              </w:tabs>
              <w:autoSpaceDE w:val="0"/>
              <w:autoSpaceDN w:val="0"/>
              <w:adjustRightInd w:val="0"/>
              <w:rPr>
                <w:rFonts w:ascii="Arial" w:hAnsi="Arial" w:cs="Arial"/>
                <w:sz w:val="28"/>
                <w:szCs w:val="28"/>
                <w:lang w:val="de-CH" w:eastAsia="de-CH"/>
              </w:rPr>
            </w:pPr>
          </w:p>
        </w:tc>
        <w:tc>
          <w:tcPr>
            <w:tcW w:w="2551" w:type="dxa"/>
          </w:tcPr>
          <w:p w14:paraId="6A56DA4D"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2101B116"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2A9F8883" w14:textId="77777777" w:rsidTr="00C0368E">
        <w:tc>
          <w:tcPr>
            <w:tcW w:w="6629" w:type="dxa"/>
          </w:tcPr>
          <w:p w14:paraId="0DFC4D64" w14:textId="77777777" w:rsidR="00B34474" w:rsidRPr="00BE6CA2"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p>
        </w:tc>
        <w:tc>
          <w:tcPr>
            <w:tcW w:w="2551" w:type="dxa"/>
          </w:tcPr>
          <w:p w14:paraId="2331B279"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449887D3" w14:textId="77777777" w:rsidR="00B34474" w:rsidRPr="00BE6CA2" w:rsidRDefault="00B34474" w:rsidP="00C0368E">
            <w:pPr>
              <w:tabs>
                <w:tab w:val="left" w:pos="426"/>
              </w:tabs>
              <w:autoSpaceDE w:val="0"/>
              <w:autoSpaceDN w:val="0"/>
              <w:adjustRightInd w:val="0"/>
              <w:rPr>
                <w:rFonts w:ascii="Arial" w:hAnsi="Arial" w:cs="Arial"/>
                <w:sz w:val="28"/>
                <w:szCs w:val="28"/>
                <w:lang w:val="de-CH" w:eastAsia="de-CH"/>
              </w:rPr>
            </w:pPr>
          </w:p>
        </w:tc>
      </w:tr>
      <w:tr w:rsidR="00B34474" w:rsidRPr="00BE6CA2" w14:paraId="554EB85D" w14:textId="77777777" w:rsidTr="00C0368E">
        <w:tc>
          <w:tcPr>
            <w:tcW w:w="6629" w:type="dxa"/>
          </w:tcPr>
          <w:p w14:paraId="4544E1C8" w14:textId="77777777" w:rsidR="00B34474" w:rsidRPr="00BE6CA2"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p>
        </w:tc>
        <w:tc>
          <w:tcPr>
            <w:tcW w:w="2551" w:type="dxa"/>
          </w:tcPr>
          <w:p w14:paraId="7E968779"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c>
          <w:tcPr>
            <w:tcW w:w="1733" w:type="dxa"/>
          </w:tcPr>
          <w:p w14:paraId="6FD83AA5" w14:textId="77777777" w:rsidR="00B34474" w:rsidRPr="00BE6CA2" w:rsidRDefault="00B34474" w:rsidP="00C0368E">
            <w:pPr>
              <w:tabs>
                <w:tab w:val="left" w:pos="426"/>
              </w:tabs>
              <w:autoSpaceDE w:val="0"/>
              <w:autoSpaceDN w:val="0"/>
              <w:adjustRightInd w:val="0"/>
              <w:jc w:val="right"/>
              <w:rPr>
                <w:rFonts w:ascii="Arial" w:hAnsi="Arial" w:cs="Arial"/>
                <w:sz w:val="28"/>
                <w:szCs w:val="28"/>
                <w:lang w:val="de-CH" w:eastAsia="de-CH"/>
              </w:rPr>
            </w:pPr>
          </w:p>
        </w:tc>
      </w:tr>
      <w:tr w:rsidR="00B34474" w:rsidRPr="00BE6CA2" w14:paraId="365A12B2" w14:textId="77777777" w:rsidTr="00C0368E">
        <w:tc>
          <w:tcPr>
            <w:tcW w:w="6629" w:type="dxa"/>
          </w:tcPr>
          <w:p w14:paraId="48039B54" w14:textId="77777777" w:rsidR="00B34474" w:rsidRPr="00FD548E" w:rsidRDefault="001F627B" w:rsidP="00C0368E">
            <w:pPr>
              <w:tabs>
                <w:tab w:val="left" w:pos="426"/>
              </w:tabs>
              <w:autoSpaceDE w:val="0"/>
              <w:autoSpaceDN w:val="0"/>
              <w:adjustRightInd w:val="0"/>
              <w:rPr>
                <w:rFonts w:ascii="Helvetica LT Std Light" w:hAnsi="Helvetica LT Std Light" w:cs="Verdana"/>
                <w:b/>
                <w:color w:val="002060"/>
                <w:sz w:val="28"/>
                <w:szCs w:val="28"/>
                <w:lang w:val="de-CH" w:eastAsia="de-CH"/>
              </w:rPr>
            </w:pPr>
            <w:r w:rsidRPr="00FD548E">
              <w:rPr>
                <w:rFonts w:ascii="Helvetica LT Std Light" w:hAnsi="Helvetica LT Std Light" w:cs="Verdana"/>
                <w:b/>
                <w:color w:val="002060"/>
                <w:sz w:val="28"/>
                <w:szCs w:val="28"/>
                <w:lang w:val="de-CH" w:eastAsia="de-CH"/>
              </w:rPr>
              <w:t>Diverse Badesalze</w:t>
            </w:r>
          </w:p>
        </w:tc>
        <w:tc>
          <w:tcPr>
            <w:tcW w:w="2551" w:type="dxa"/>
          </w:tcPr>
          <w:p w14:paraId="4D6AD3A9"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1646D4B0"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r>
      <w:tr w:rsidR="00B34474" w:rsidRPr="00BE6CA2" w14:paraId="2FF81211" w14:textId="77777777" w:rsidTr="00C0368E">
        <w:tc>
          <w:tcPr>
            <w:tcW w:w="6629" w:type="dxa"/>
          </w:tcPr>
          <w:p w14:paraId="7285C9F4" w14:textId="77777777" w:rsidR="00FD548E" w:rsidRDefault="00FD548E" w:rsidP="00C0368E">
            <w:pPr>
              <w:tabs>
                <w:tab w:val="left" w:pos="426"/>
              </w:tabs>
              <w:autoSpaceDE w:val="0"/>
              <w:autoSpaceDN w:val="0"/>
              <w:adjustRightInd w:val="0"/>
              <w:rPr>
                <w:rFonts w:ascii="Arial" w:hAnsi="Arial" w:cs="Arial"/>
                <w:sz w:val="28"/>
                <w:szCs w:val="28"/>
              </w:rPr>
            </w:pPr>
          </w:p>
          <w:p w14:paraId="388BF754" w14:textId="63A95744" w:rsidR="00B34474" w:rsidRPr="00BE6CA2"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r w:rsidRPr="00BE6CA2">
              <w:rPr>
                <w:rFonts w:ascii="Arial" w:hAnsi="Arial" w:cs="Arial"/>
                <w:sz w:val="28"/>
                <w:szCs w:val="28"/>
              </w:rPr>
              <w:t>Eukalyptus</w:t>
            </w:r>
          </w:p>
        </w:tc>
        <w:tc>
          <w:tcPr>
            <w:tcW w:w="2551" w:type="dxa"/>
          </w:tcPr>
          <w:p w14:paraId="6C9C21FC"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3CD0C3E6"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r>
      <w:tr w:rsidR="00B34474" w:rsidRPr="00BE6CA2" w14:paraId="22133859" w14:textId="77777777" w:rsidTr="00C0368E">
        <w:tc>
          <w:tcPr>
            <w:tcW w:w="6629" w:type="dxa"/>
          </w:tcPr>
          <w:p w14:paraId="5AD9E2E7" w14:textId="77777777" w:rsidR="00B34474" w:rsidRPr="00BE6CA2"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r w:rsidRPr="00BE6CA2">
              <w:rPr>
                <w:rFonts w:ascii="Arial" w:hAnsi="Arial" w:cs="Arial"/>
                <w:sz w:val="28"/>
                <w:szCs w:val="28"/>
              </w:rPr>
              <w:t>Rosmarin/Kiefer</w:t>
            </w:r>
          </w:p>
        </w:tc>
        <w:tc>
          <w:tcPr>
            <w:tcW w:w="2551" w:type="dxa"/>
          </w:tcPr>
          <w:p w14:paraId="73E291C1"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55FE9126" w14:textId="77777777" w:rsidR="00B34474" w:rsidRPr="00BE6CA2"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r>
      <w:tr w:rsidR="00B34474" w14:paraId="726C92ED" w14:textId="77777777" w:rsidTr="00C0368E">
        <w:tc>
          <w:tcPr>
            <w:tcW w:w="6629" w:type="dxa"/>
          </w:tcPr>
          <w:p w14:paraId="56656421" w14:textId="77777777" w:rsidR="00B34474" w:rsidRPr="00F2303F" w:rsidRDefault="00B34474" w:rsidP="00C0368E">
            <w:pPr>
              <w:tabs>
                <w:tab w:val="left" w:pos="426"/>
              </w:tabs>
              <w:autoSpaceDE w:val="0"/>
              <w:autoSpaceDN w:val="0"/>
              <w:adjustRightInd w:val="0"/>
              <w:rPr>
                <w:rFonts w:ascii="Helvetica LT Std Light" w:hAnsi="Helvetica LT Std Light" w:cs="Verdana"/>
                <w:sz w:val="28"/>
                <w:szCs w:val="28"/>
                <w:lang w:val="de-CH" w:eastAsia="de-CH"/>
              </w:rPr>
            </w:pPr>
            <w:r w:rsidRPr="00F2303F">
              <w:rPr>
                <w:rFonts w:ascii="Helvetica LT Std Light" w:hAnsi="Helvetica LT Std Light" w:cs="Verdana"/>
                <w:sz w:val="28"/>
                <w:szCs w:val="28"/>
                <w:lang w:val="de-CH" w:eastAsia="de-CH"/>
              </w:rPr>
              <w:t>Wacholder</w:t>
            </w:r>
          </w:p>
        </w:tc>
        <w:tc>
          <w:tcPr>
            <w:tcW w:w="2551" w:type="dxa"/>
          </w:tcPr>
          <w:p w14:paraId="0ABF2FDE" w14:textId="77777777" w:rsidR="00B34474"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639BFE03" w14:textId="77777777" w:rsidR="00B34474" w:rsidRDefault="00B34474" w:rsidP="00C0368E">
            <w:pPr>
              <w:tabs>
                <w:tab w:val="left" w:pos="426"/>
              </w:tabs>
              <w:autoSpaceDE w:val="0"/>
              <w:autoSpaceDN w:val="0"/>
              <w:adjustRightInd w:val="0"/>
              <w:rPr>
                <w:rFonts w:ascii="Helvetica LT Std Light" w:hAnsi="Helvetica LT Std Light" w:cs="Verdana"/>
                <w:b/>
                <w:sz w:val="28"/>
                <w:szCs w:val="28"/>
                <w:lang w:val="de-CH" w:eastAsia="de-CH"/>
              </w:rPr>
            </w:pPr>
          </w:p>
        </w:tc>
      </w:tr>
      <w:tr w:rsidR="00B34474" w14:paraId="1AB6703A" w14:textId="77777777" w:rsidTr="00C0368E">
        <w:tc>
          <w:tcPr>
            <w:tcW w:w="6629" w:type="dxa"/>
          </w:tcPr>
          <w:p w14:paraId="1B1F9FE5" w14:textId="77777777" w:rsidR="006346E7" w:rsidRDefault="006346E7" w:rsidP="00C0368E">
            <w:pPr>
              <w:tabs>
                <w:tab w:val="left" w:pos="426"/>
              </w:tabs>
              <w:autoSpaceDE w:val="0"/>
              <w:autoSpaceDN w:val="0"/>
              <w:adjustRightInd w:val="0"/>
              <w:rPr>
                <w:rFonts w:ascii="Helvetica LT Std Light" w:hAnsi="Helvetica LT Std Light" w:cs="Verdana"/>
                <w:sz w:val="28"/>
                <w:szCs w:val="28"/>
                <w:lang w:val="de-CH" w:eastAsia="de-CH"/>
              </w:rPr>
            </w:pPr>
            <w:r>
              <w:rPr>
                <w:rFonts w:ascii="Helvetica LT Std Light" w:hAnsi="Helvetica LT Std Light" w:cs="Verdana"/>
                <w:sz w:val="28"/>
                <w:szCs w:val="28"/>
                <w:lang w:val="de-CH" w:eastAsia="de-CH"/>
              </w:rPr>
              <w:t>Orange/Mandarin</w:t>
            </w:r>
          </w:p>
          <w:p w14:paraId="2745C9FE" w14:textId="77777777" w:rsidR="006346E7" w:rsidRPr="00F2303F" w:rsidRDefault="006346E7" w:rsidP="00C0368E">
            <w:pPr>
              <w:tabs>
                <w:tab w:val="left" w:pos="426"/>
              </w:tabs>
              <w:autoSpaceDE w:val="0"/>
              <w:autoSpaceDN w:val="0"/>
              <w:adjustRightInd w:val="0"/>
              <w:rPr>
                <w:rFonts w:ascii="Helvetica LT Std Light" w:hAnsi="Helvetica LT Std Light" w:cs="Verdana"/>
                <w:sz w:val="28"/>
                <w:szCs w:val="28"/>
                <w:lang w:val="de-CH" w:eastAsia="de-CH"/>
              </w:rPr>
            </w:pPr>
            <w:r>
              <w:rPr>
                <w:rFonts w:ascii="Helvetica LT Std Light" w:hAnsi="Helvetica LT Std Light" w:cs="Verdana"/>
                <w:sz w:val="28"/>
                <w:szCs w:val="28"/>
                <w:lang w:val="de-CH" w:eastAsia="de-CH"/>
              </w:rPr>
              <w:t>Lavendel</w:t>
            </w:r>
          </w:p>
        </w:tc>
        <w:tc>
          <w:tcPr>
            <w:tcW w:w="2551" w:type="dxa"/>
          </w:tcPr>
          <w:p w14:paraId="3B62D8C9" w14:textId="77777777" w:rsidR="00B34474"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5A2363BF" w14:textId="77777777" w:rsidR="00B34474"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r>
      <w:tr w:rsidR="00B34474" w14:paraId="6AAD440C" w14:textId="77777777" w:rsidTr="00C0368E">
        <w:tc>
          <w:tcPr>
            <w:tcW w:w="6629" w:type="dxa"/>
          </w:tcPr>
          <w:p w14:paraId="63FC32BE" w14:textId="77777777" w:rsidR="00B34474" w:rsidRDefault="00B34474" w:rsidP="00C0368E">
            <w:pPr>
              <w:tabs>
                <w:tab w:val="left" w:pos="426"/>
              </w:tabs>
              <w:autoSpaceDE w:val="0"/>
              <w:autoSpaceDN w:val="0"/>
              <w:adjustRightInd w:val="0"/>
              <w:rPr>
                <w:rFonts w:ascii="Arial" w:hAnsi="Arial" w:cs="Arial"/>
                <w:sz w:val="28"/>
                <w:szCs w:val="28"/>
              </w:rPr>
            </w:pPr>
          </w:p>
        </w:tc>
        <w:tc>
          <w:tcPr>
            <w:tcW w:w="2551" w:type="dxa"/>
          </w:tcPr>
          <w:p w14:paraId="5D337C69" w14:textId="77777777" w:rsidR="00B34474"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c>
          <w:tcPr>
            <w:tcW w:w="1733" w:type="dxa"/>
          </w:tcPr>
          <w:p w14:paraId="1B38BCBC" w14:textId="77777777" w:rsidR="00B34474" w:rsidRDefault="00B34474" w:rsidP="00C0368E">
            <w:pPr>
              <w:tabs>
                <w:tab w:val="left" w:pos="426"/>
              </w:tabs>
              <w:autoSpaceDE w:val="0"/>
              <w:autoSpaceDN w:val="0"/>
              <w:adjustRightInd w:val="0"/>
              <w:jc w:val="right"/>
              <w:rPr>
                <w:rFonts w:ascii="Helvetica LT Std Light" w:hAnsi="Helvetica LT Std Light" w:cs="Verdana"/>
                <w:b/>
                <w:sz w:val="28"/>
                <w:szCs w:val="28"/>
                <w:lang w:val="de-CH" w:eastAsia="de-CH"/>
              </w:rPr>
            </w:pPr>
          </w:p>
        </w:tc>
      </w:tr>
    </w:tbl>
    <w:p w14:paraId="141872B4" w14:textId="77777777" w:rsidR="00B34474"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p w14:paraId="08F51DEA" w14:textId="77777777" w:rsidR="00B34474"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p w14:paraId="3E89482A" w14:textId="77777777" w:rsidR="00B34474" w:rsidRDefault="00B34474" w:rsidP="00B34474">
      <w:pPr>
        <w:tabs>
          <w:tab w:val="left" w:pos="426"/>
        </w:tabs>
        <w:autoSpaceDE w:val="0"/>
        <w:autoSpaceDN w:val="0"/>
        <w:adjustRightInd w:val="0"/>
        <w:rPr>
          <w:rFonts w:ascii="Helvetica LT Std Light" w:hAnsi="Helvetica LT Std Light" w:cs="Verdana"/>
          <w:b/>
          <w:sz w:val="28"/>
          <w:szCs w:val="28"/>
          <w:lang w:val="de-CH" w:eastAsia="de-CH"/>
        </w:rPr>
      </w:pPr>
    </w:p>
    <w:p w14:paraId="33A248E7" w14:textId="77777777" w:rsidR="00B34474" w:rsidRDefault="00B34474" w:rsidP="00B34474">
      <w:pPr>
        <w:autoSpaceDE w:val="0"/>
        <w:autoSpaceDN w:val="0"/>
        <w:adjustRightInd w:val="0"/>
        <w:rPr>
          <w:rFonts w:ascii="Helvetica LT Std Light" w:hAnsi="Helvetica LT Std Light" w:cs="Verdana"/>
          <w:b/>
          <w:sz w:val="28"/>
          <w:szCs w:val="28"/>
          <w:lang w:val="de-CH" w:eastAsia="de-CH"/>
        </w:rPr>
      </w:pPr>
    </w:p>
    <w:p w14:paraId="73D390FE" w14:textId="77777777" w:rsidR="00B34474" w:rsidRDefault="00B34474" w:rsidP="00B34474">
      <w:pPr>
        <w:autoSpaceDE w:val="0"/>
        <w:autoSpaceDN w:val="0"/>
        <w:adjustRightInd w:val="0"/>
        <w:rPr>
          <w:rFonts w:ascii="Helvetica LT Std Light" w:hAnsi="Helvetica LT Std Light" w:cs="Verdana"/>
          <w:b/>
          <w:sz w:val="28"/>
          <w:szCs w:val="28"/>
          <w:lang w:val="de-CH" w:eastAsia="de-CH"/>
        </w:rPr>
      </w:pPr>
    </w:p>
    <w:p w14:paraId="166E60A1" w14:textId="77777777" w:rsidR="00B34474" w:rsidRDefault="00B34474" w:rsidP="00B34474">
      <w:pPr>
        <w:autoSpaceDE w:val="0"/>
        <w:autoSpaceDN w:val="0"/>
        <w:adjustRightInd w:val="0"/>
        <w:rPr>
          <w:rFonts w:ascii="Helvetica LT Std Light" w:hAnsi="Helvetica LT Std Light" w:cs="Verdana"/>
          <w:b/>
          <w:sz w:val="28"/>
          <w:szCs w:val="28"/>
          <w:lang w:val="de-CH" w:eastAsia="de-CH"/>
        </w:rPr>
      </w:pPr>
    </w:p>
    <w:p w14:paraId="33217848" w14:textId="77777777" w:rsidR="00B34474" w:rsidRPr="0096788C" w:rsidRDefault="00B34474" w:rsidP="00B34474">
      <w:pPr>
        <w:tabs>
          <w:tab w:val="left" w:pos="284"/>
        </w:tabs>
        <w:jc w:val="center"/>
        <w:rPr>
          <w:rStyle w:val="Hyperlink"/>
          <w:rFonts w:ascii="Helvetica LT Std Light" w:hAnsi="Helvetica LT Std Light"/>
          <w:b/>
          <w:sz w:val="36"/>
          <w:szCs w:val="36"/>
        </w:rPr>
      </w:pPr>
    </w:p>
    <w:p w14:paraId="2610273E" w14:textId="77777777" w:rsidR="00B34474" w:rsidRPr="0096788C" w:rsidRDefault="00B34474" w:rsidP="00B34474">
      <w:pPr>
        <w:tabs>
          <w:tab w:val="left" w:pos="284"/>
        </w:tabs>
        <w:jc w:val="center"/>
        <w:rPr>
          <w:rStyle w:val="Hyperlink"/>
          <w:rFonts w:ascii="Helvetica LT Std Light" w:hAnsi="Helvetica LT Std Light"/>
          <w:b/>
          <w:sz w:val="36"/>
          <w:szCs w:val="36"/>
        </w:rPr>
      </w:pPr>
    </w:p>
    <w:p w14:paraId="54BE3B22" w14:textId="167B63AD" w:rsidR="00B34474" w:rsidRPr="0096788C" w:rsidRDefault="00FD548E" w:rsidP="00B34474">
      <w:pPr>
        <w:tabs>
          <w:tab w:val="left" w:pos="284"/>
        </w:tabs>
        <w:jc w:val="center"/>
        <w:rPr>
          <w:rStyle w:val="Hyperlink"/>
          <w:rFonts w:ascii="Helvetica LT Std Light" w:hAnsi="Helvetica LT Std Light"/>
          <w:b/>
          <w:color w:val="0070C0"/>
          <w:sz w:val="36"/>
          <w:szCs w:val="36"/>
        </w:rPr>
      </w:pPr>
      <w:r w:rsidRPr="00FD548E">
        <w:rPr>
          <w:rStyle w:val="Hyperlink"/>
          <w:rFonts w:ascii="Helvetica LT Std Light" w:hAnsi="Helvetica LT Std Light"/>
          <w:b/>
          <w:color w:val="002060"/>
          <w:sz w:val="36"/>
          <w:szCs w:val="36"/>
        </w:rPr>
        <w:t>B</w:t>
      </w:r>
      <w:r w:rsidR="00B34474" w:rsidRPr="00FD548E">
        <w:rPr>
          <w:rStyle w:val="Hyperlink"/>
          <w:rFonts w:ascii="Helvetica LT Std Light" w:hAnsi="Helvetica LT Std Light"/>
          <w:b/>
          <w:color w:val="002060"/>
          <w:sz w:val="36"/>
          <w:szCs w:val="36"/>
        </w:rPr>
        <w:t xml:space="preserve">estellen Sie über den Online Shop unter </w:t>
      </w:r>
      <w:r w:rsidR="00B34474" w:rsidRPr="00FD548E">
        <w:rPr>
          <w:rFonts w:ascii="Helvetica LT Std Light" w:hAnsi="Helvetica LT Std Light"/>
          <w:b/>
          <w:sz w:val="36"/>
          <w:szCs w:val="36"/>
        </w:rPr>
        <w:t>www.badewell.</w:t>
      </w:r>
      <w:r>
        <w:rPr>
          <w:rFonts w:ascii="Helvetica LT Std Light" w:hAnsi="Helvetica LT Std Light"/>
          <w:b/>
          <w:sz w:val="36"/>
          <w:szCs w:val="36"/>
        </w:rPr>
        <w:t>shop</w:t>
      </w:r>
    </w:p>
    <w:p w14:paraId="20EF5761" w14:textId="77777777" w:rsidR="00B34474" w:rsidRPr="0096788C" w:rsidRDefault="00B34474" w:rsidP="00B34474">
      <w:pPr>
        <w:tabs>
          <w:tab w:val="left" w:pos="284"/>
        </w:tabs>
        <w:jc w:val="center"/>
        <w:rPr>
          <w:rStyle w:val="Hyperlink"/>
          <w:rFonts w:ascii="Helvetica LT Std Light" w:hAnsi="Helvetica LT Std Light"/>
          <w:b/>
          <w:color w:val="FF0000"/>
          <w:sz w:val="36"/>
          <w:szCs w:val="36"/>
        </w:rPr>
      </w:pPr>
    </w:p>
    <w:p w14:paraId="18F7D76B" w14:textId="77777777" w:rsidR="00B34474" w:rsidRPr="00FD548E" w:rsidRDefault="00B34474" w:rsidP="00B34474">
      <w:pPr>
        <w:tabs>
          <w:tab w:val="left" w:pos="284"/>
        </w:tabs>
        <w:jc w:val="center"/>
        <w:rPr>
          <w:rStyle w:val="Hyperlink"/>
          <w:rFonts w:ascii="Helvetica LT Std Light" w:hAnsi="Helvetica LT Std Light"/>
          <w:b/>
          <w:color w:val="002060"/>
          <w:sz w:val="36"/>
          <w:szCs w:val="36"/>
        </w:rPr>
      </w:pPr>
    </w:p>
    <w:p w14:paraId="770FD9AB" w14:textId="77777777" w:rsidR="00B34474" w:rsidRPr="00FD548E" w:rsidRDefault="00B34474" w:rsidP="00B34474">
      <w:pPr>
        <w:tabs>
          <w:tab w:val="left" w:pos="284"/>
        </w:tabs>
        <w:jc w:val="center"/>
        <w:rPr>
          <w:rFonts w:ascii="Helvetica LT Std Light" w:hAnsi="Helvetica LT Std Light"/>
          <w:b/>
          <w:color w:val="002060"/>
          <w:sz w:val="36"/>
          <w:szCs w:val="36"/>
        </w:rPr>
      </w:pPr>
      <w:r w:rsidRPr="00FD548E">
        <w:rPr>
          <w:rFonts w:ascii="Helvetica LT Std Light" w:hAnsi="Helvetica LT Std Light"/>
          <w:b/>
          <w:color w:val="002060"/>
          <w:sz w:val="36"/>
          <w:szCs w:val="36"/>
        </w:rPr>
        <w:t>Lieferzeit in 2-3 Arbeitstagen</w:t>
      </w:r>
    </w:p>
    <w:p w14:paraId="361E5EFF" w14:textId="77777777" w:rsidR="00B34474" w:rsidRPr="001952AD" w:rsidRDefault="00B34474" w:rsidP="00B34474">
      <w:pPr>
        <w:tabs>
          <w:tab w:val="left" w:pos="284"/>
        </w:tabs>
        <w:jc w:val="center"/>
        <w:rPr>
          <w:rFonts w:ascii="Helvetica LT Std Light" w:hAnsi="Helvetica LT Std Light"/>
          <w:b/>
          <w:color w:val="FF0000"/>
          <w:sz w:val="44"/>
          <w:szCs w:val="44"/>
        </w:rPr>
      </w:pPr>
    </w:p>
    <w:p w14:paraId="462F2970" w14:textId="6F5D2346" w:rsidR="00B34474" w:rsidRDefault="00B34474" w:rsidP="00B34474">
      <w:pPr>
        <w:autoSpaceDE w:val="0"/>
        <w:autoSpaceDN w:val="0"/>
        <w:adjustRightInd w:val="0"/>
        <w:rPr>
          <w:rFonts w:ascii="Helvetica LT Std Light" w:hAnsi="Helvetica LT Std Light" w:cs="Verdana"/>
          <w:b/>
          <w:sz w:val="28"/>
          <w:szCs w:val="28"/>
          <w:lang w:eastAsia="de-CH"/>
        </w:rPr>
      </w:pPr>
    </w:p>
    <w:p w14:paraId="631F2006" w14:textId="3C1C8017" w:rsidR="00FD548E" w:rsidRDefault="00FD548E" w:rsidP="00B34474">
      <w:pPr>
        <w:autoSpaceDE w:val="0"/>
        <w:autoSpaceDN w:val="0"/>
        <w:adjustRightInd w:val="0"/>
        <w:rPr>
          <w:rFonts w:ascii="Helvetica LT Std Light" w:hAnsi="Helvetica LT Std Light" w:cs="Verdana"/>
          <w:b/>
          <w:sz w:val="28"/>
          <w:szCs w:val="28"/>
          <w:lang w:eastAsia="de-CH"/>
        </w:rPr>
      </w:pPr>
    </w:p>
    <w:p w14:paraId="2C6ABA23" w14:textId="1573AB02" w:rsidR="00FD548E" w:rsidRDefault="00FD548E" w:rsidP="00B34474">
      <w:pPr>
        <w:autoSpaceDE w:val="0"/>
        <w:autoSpaceDN w:val="0"/>
        <w:adjustRightInd w:val="0"/>
        <w:rPr>
          <w:rFonts w:ascii="Helvetica LT Std Light" w:hAnsi="Helvetica LT Std Light" w:cs="Verdana"/>
          <w:b/>
          <w:sz w:val="28"/>
          <w:szCs w:val="28"/>
          <w:lang w:eastAsia="de-CH"/>
        </w:rPr>
      </w:pPr>
    </w:p>
    <w:p w14:paraId="11741A7C" w14:textId="2E28C7B6" w:rsidR="00FD548E" w:rsidRDefault="00FD548E" w:rsidP="00B34474">
      <w:pPr>
        <w:autoSpaceDE w:val="0"/>
        <w:autoSpaceDN w:val="0"/>
        <w:adjustRightInd w:val="0"/>
        <w:rPr>
          <w:rFonts w:ascii="Helvetica LT Std Light" w:hAnsi="Helvetica LT Std Light" w:cs="Verdana"/>
          <w:b/>
          <w:sz w:val="28"/>
          <w:szCs w:val="28"/>
          <w:lang w:eastAsia="de-CH"/>
        </w:rPr>
      </w:pPr>
    </w:p>
    <w:p w14:paraId="6D826196" w14:textId="77777777" w:rsidR="00FD548E" w:rsidRPr="0061663D" w:rsidRDefault="00FD548E" w:rsidP="00B34474">
      <w:pPr>
        <w:autoSpaceDE w:val="0"/>
        <w:autoSpaceDN w:val="0"/>
        <w:adjustRightInd w:val="0"/>
        <w:rPr>
          <w:rFonts w:ascii="Helvetica LT Std Light" w:hAnsi="Helvetica LT Std Light" w:cs="Verdana"/>
          <w:b/>
          <w:sz w:val="28"/>
          <w:szCs w:val="28"/>
          <w:lang w:eastAsia="de-CH"/>
        </w:rPr>
      </w:pPr>
    </w:p>
    <w:p w14:paraId="1A558E7F" w14:textId="77777777" w:rsidR="00B34474" w:rsidRDefault="00B34474" w:rsidP="00B34474">
      <w:pPr>
        <w:autoSpaceDE w:val="0"/>
        <w:autoSpaceDN w:val="0"/>
        <w:adjustRightInd w:val="0"/>
        <w:rPr>
          <w:rFonts w:ascii="Helvetica LT Std Light" w:hAnsi="Helvetica LT Std Light" w:cs="Verdana"/>
          <w:b/>
          <w:sz w:val="28"/>
          <w:szCs w:val="28"/>
          <w:lang w:val="de-CH" w:eastAsia="de-CH"/>
        </w:rPr>
      </w:pPr>
    </w:p>
    <w:p w14:paraId="5F486BB0" w14:textId="3052A7BC" w:rsidR="00B34474" w:rsidRDefault="00B34474" w:rsidP="00B34474">
      <w:pPr>
        <w:spacing w:line="60" w:lineRule="atLeast"/>
        <w:rPr>
          <w:rFonts w:asciiTheme="minorHAnsi" w:eastAsiaTheme="minorEastAsia" w:hAnsiTheme="minorHAnsi" w:cstheme="minorBidi"/>
          <w:b/>
          <w:color w:val="002060"/>
          <w:sz w:val="48"/>
          <w:szCs w:val="48"/>
          <w:lang w:val="de-CH" w:eastAsia="en-US"/>
        </w:rPr>
      </w:pPr>
      <w:r w:rsidRPr="00FD548E">
        <w:rPr>
          <w:rFonts w:asciiTheme="minorHAnsi" w:eastAsiaTheme="minorEastAsia" w:hAnsiTheme="minorHAnsi" w:cstheme="minorBidi"/>
          <w:b/>
          <w:color w:val="002060"/>
          <w:sz w:val="48"/>
          <w:szCs w:val="48"/>
          <w:lang w:val="de-CH" w:eastAsia="en-US"/>
        </w:rPr>
        <w:lastRenderedPageBreak/>
        <w:t>Badesalze von BADEWELL haben für jedes Bedürfnis das passende Aroma</w:t>
      </w:r>
    </w:p>
    <w:p w14:paraId="6DF99AA8" w14:textId="1BAF0430" w:rsidR="00FD548E" w:rsidRDefault="00FD548E" w:rsidP="00B34474">
      <w:pPr>
        <w:spacing w:line="60" w:lineRule="atLeast"/>
        <w:rPr>
          <w:rFonts w:asciiTheme="minorHAnsi" w:eastAsiaTheme="minorEastAsia" w:hAnsiTheme="minorHAnsi" w:cstheme="minorBidi"/>
          <w:b/>
          <w:color w:val="002060"/>
          <w:sz w:val="48"/>
          <w:szCs w:val="48"/>
          <w:lang w:val="de-CH" w:eastAsia="en-US"/>
        </w:rPr>
      </w:pPr>
    </w:p>
    <w:p w14:paraId="2440614F" w14:textId="77777777" w:rsidR="00FD548E" w:rsidRPr="00FD548E" w:rsidRDefault="00FD548E" w:rsidP="00B34474">
      <w:pPr>
        <w:spacing w:line="60" w:lineRule="atLeast"/>
        <w:rPr>
          <w:rFonts w:asciiTheme="minorHAnsi" w:eastAsiaTheme="minorEastAsia" w:hAnsiTheme="minorHAnsi" w:cstheme="minorBidi"/>
          <w:b/>
          <w:color w:val="002060"/>
          <w:sz w:val="48"/>
          <w:szCs w:val="48"/>
          <w:lang w:val="de-CH" w:eastAsia="en-US"/>
        </w:rPr>
      </w:pPr>
    </w:p>
    <w:p w14:paraId="785818B3" w14:textId="77777777" w:rsidR="00B34474" w:rsidRPr="00503C5F" w:rsidRDefault="00B34474" w:rsidP="00B34474">
      <w:pPr>
        <w:spacing w:line="60" w:lineRule="atLeast"/>
        <w:rPr>
          <w:rFonts w:asciiTheme="minorHAnsi" w:eastAsiaTheme="minorEastAsia" w:hAnsiTheme="minorHAnsi" w:cstheme="minorBidi"/>
          <w:sz w:val="22"/>
          <w:szCs w:val="20"/>
          <w:lang w:val="de-CH" w:eastAsia="en-US"/>
        </w:rPr>
      </w:pPr>
      <w:r w:rsidRPr="00503C5F">
        <w:rPr>
          <w:rFonts w:asciiTheme="minorHAnsi" w:eastAsiaTheme="minorEastAsia" w:hAnsiTheme="minorHAnsi" w:cstheme="minorBidi"/>
          <w:sz w:val="22"/>
          <w:szCs w:val="20"/>
          <w:lang w:val="de-CH" w:eastAsia="en-US"/>
        </w:rPr>
        <w:tab/>
      </w:r>
    </w:p>
    <w:p w14:paraId="66B87C18" w14:textId="77777777" w:rsidR="00B34474" w:rsidRPr="00503C5F" w:rsidRDefault="00B34474" w:rsidP="00B34474">
      <w:pPr>
        <w:spacing w:line="60" w:lineRule="atLeast"/>
        <w:rPr>
          <w:rFonts w:asciiTheme="minorHAnsi" w:eastAsiaTheme="minorEastAsia" w:hAnsiTheme="minorHAnsi" w:cstheme="minorBidi"/>
          <w:sz w:val="22"/>
          <w:szCs w:val="20"/>
          <w:lang w:val="de-CH" w:eastAsia="en-US"/>
        </w:rPr>
      </w:pPr>
      <w:r w:rsidRPr="00503C5F">
        <w:rPr>
          <w:rFonts w:asciiTheme="minorHAnsi" w:eastAsiaTheme="minorEastAsia" w:hAnsiTheme="minorHAnsi" w:cstheme="minorBidi"/>
          <w:noProof/>
          <w:sz w:val="22"/>
          <w:szCs w:val="20"/>
          <w:lang w:val="de-CH" w:eastAsia="de-CH"/>
        </w:rPr>
        <w:drawing>
          <wp:anchor distT="0" distB="0" distL="114300" distR="114300" simplePos="0" relativeHeight="251693056" behindDoc="0" locked="0" layoutInCell="1" allowOverlap="1" wp14:anchorId="7F6C7AC1" wp14:editId="7FAE34B9">
            <wp:simplePos x="0" y="0"/>
            <wp:positionH relativeFrom="column">
              <wp:posOffset>-91440</wp:posOffset>
            </wp:positionH>
            <wp:positionV relativeFrom="paragraph">
              <wp:posOffset>50165</wp:posOffset>
            </wp:positionV>
            <wp:extent cx="1028700" cy="12255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700" cy="1225550"/>
                    </a:xfrm>
                    <a:prstGeom prst="rect">
                      <a:avLst/>
                    </a:prstGeom>
                  </pic:spPr>
                </pic:pic>
              </a:graphicData>
            </a:graphic>
            <wp14:sizeRelH relativeFrom="page">
              <wp14:pctWidth>0</wp14:pctWidth>
            </wp14:sizeRelH>
            <wp14:sizeRelV relativeFrom="page">
              <wp14:pctHeight>0</wp14:pctHeight>
            </wp14:sizeRelV>
          </wp:anchor>
        </w:drawing>
      </w:r>
    </w:p>
    <w:p w14:paraId="4E7D824E" w14:textId="77777777" w:rsidR="00B34474" w:rsidRPr="00503C5F" w:rsidRDefault="00B34474" w:rsidP="00B34474">
      <w:pPr>
        <w:spacing w:line="60" w:lineRule="atLeast"/>
        <w:rPr>
          <w:rFonts w:asciiTheme="minorHAnsi" w:eastAsiaTheme="minorEastAsia" w:hAnsiTheme="minorHAnsi" w:cstheme="minorBidi"/>
          <w:sz w:val="22"/>
          <w:szCs w:val="20"/>
          <w:lang w:val="de-CH" w:eastAsia="en-US"/>
        </w:rPr>
      </w:pPr>
    </w:p>
    <w:p w14:paraId="3FFCBF28" w14:textId="77777777" w:rsidR="00B34474" w:rsidRPr="00503C5F" w:rsidRDefault="00B34474" w:rsidP="00B34474">
      <w:pPr>
        <w:spacing w:line="60" w:lineRule="atLeast"/>
        <w:rPr>
          <w:rFonts w:asciiTheme="minorHAnsi" w:eastAsiaTheme="minorEastAsia" w:hAnsiTheme="minorHAnsi" w:cstheme="minorBidi"/>
          <w:sz w:val="22"/>
          <w:szCs w:val="20"/>
          <w:lang w:val="de-CH" w:eastAsia="en-US"/>
        </w:rPr>
      </w:pPr>
      <w:r w:rsidRPr="00503C5F">
        <w:rPr>
          <w:rFonts w:asciiTheme="minorHAnsi" w:eastAsiaTheme="minorEastAsia" w:hAnsiTheme="minorHAnsi" w:cstheme="minorBidi"/>
          <w:sz w:val="22"/>
          <w:szCs w:val="20"/>
          <w:lang w:val="de-CH" w:eastAsia="en-US"/>
        </w:rPr>
        <w:tab/>
      </w:r>
      <w:r w:rsidRPr="00503C5F">
        <w:rPr>
          <w:rFonts w:asciiTheme="minorHAnsi" w:eastAsiaTheme="minorEastAsia" w:hAnsiTheme="minorHAnsi" w:cstheme="minorBidi"/>
          <w:sz w:val="22"/>
          <w:szCs w:val="20"/>
          <w:lang w:val="de-CH" w:eastAsia="en-US"/>
        </w:rPr>
        <w:tab/>
        <w:t xml:space="preserve">   </w:t>
      </w:r>
    </w:p>
    <w:p w14:paraId="5E3E2CAF" w14:textId="77777777" w:rsidR="00B34474" w:rsidRPr="00410D25" w:rsidRDefault="00B34474" w:rsidP="00B34474">
      <w:pPr>
        <w:spacing w:line="60" w:lineRule="atLeast"/>
        <w:ind w:left="1416" w:firstLine="708"/>
        <w:rPr>
          <w:rFonts w:asciiTheme="minorHAnsi" w:eastAsiaTheme="minorEastAsia" w:hAnsiTheme="minorHAnsi" w:cstheme="minorBidi"/>
          <w:b/>
          <w:sz w:val="28"/>
          <w:szCs w:val="28"/>
          <w:lang w:val="de-CH" w:eastAsia="en-US"/>
        </w:rPr>
      </w:pPr>
      <w:r w:rsidRPr="00FD548E">
        <w:rPr>
          <w:rFonts w:asciiTheme="minorHAnsi" w:eastAsiaTheme="minorEastAsia" w:hAnsiTheme="minorHAnsi" w:cstheme="minorBidi"/>
          <w:b/>
          <w:color w:val="002060"/>
          <w:sz w:val="28"/>
          <w:szCs w:val="28"/>
          <w:lang w:val="de-CH" w:eastAsia="en-US"/>
        </w:rPr>
        <w:t xml:space="preserve">Wacholder:   </w:t>
      </w:r>
      <w:r w:rsidRPr="00410D25">
        <w:rPr>
          <w:rFonts w:asciiTheme="minorHAnsi" w:eastAsiaTheme="minorEastAsia" w:hAnsiTheme="minorHAnsi" w:cstheme="minorBidi"/>
          <w:b/>
          <w:sz w:val="28"/>
          <w:szCs w:val="28"/>
          <w:lang w:val="de-CH" w:eastAsia="en-US"/>
        </w:rPr>
        <w:tab/>
        <w:t xml:space="preserve"> </w:t>
      </w:r>
      <w:r w:rsidR="00D2002F" w:rsidRPr="00FD548E">
        <w:rPr>
          <w:rFonts w:asciiTheme="minorHAnsi" w:eastAsiaTheme="minorEastAsia" w:hAnsiTheme="minorHAnsi" w:cstheme="minorBidi"/>
          <w:bCs/>
          <w:sz w:val="28"/>
          <w:szCs w:val="28"/>
          <w:lang w:val="de-CH" w:eastAsia="en-US"/>
        </w:rPr>
        <w:t>K</w:t>
      </w:r>
      <w:r w:rsidRPr="00FD548E">
        <w:rPr>
          <w:rFonts w:asciiTheme="minorHAnsi" w:eastAsiaTheme="minorEastAsia" w:hAnsiTheme="minorHAnsi" w:cstheme="minorBidi"/>
          <w:bCs/>
          <w:sz w:val="28"/>
          <w:szCs w:val="28"/>
          <w:lang w:val="de-CH" w:eastAsia="en-US"/>
        </w:rPr>
        <w:t>räftigend und krampflösend</w:t>
      </w:r>
    </w:p>
    <w:p w14:paraId="12451689" w14:textId="77777777" w:rsidR="00B34474" w:rsidRPr="00503C5F" w:rsidRDefault="00B34474" w:rsidP="00B34474">
      <w:pPr>
        <w:spacing w:line="60" w:lineRule="atLeast"/>
        <w:rPr>
          <w:rFonts w:asciiTheme="minorHAnsi" w:eastAsiaTheme="minorEastAsia" w:hAnsiTheme="minorHAnsi" w:cstheme="minorBidi"/>
          <w:b/>
          <w:i/>
          <w:sz w:val="28"/>
          <w:szCs w:val="28"/>
          <w:lang w:val="de-CH" w:eastAsia="en-US"/>
        </w:rPr>
      </w:pPr>
    </w:p>
    <w:p w14:paraId="7F7E3AE4" w14:textId="77777777" w:rsidR="00B34474" w:rsidRPr="00503C5F" w:rsidRDefault="00B34474" w:rsidP="00B34474">
      <w:pPr>
        <w:spacing w:line="60" w:lineRule="atLeast"/>
        <w:rPr>
          <w:rFonts w:asciiTheme="minorHAnsi" w:eastAsiaTheme="minorEastAsia" w:hAnsiTheme="minorHAnsi" w:cstheme="minorBidi"/>
          <w:b/>
          <w:i/>
          <w:sz w:val="28"/>
          <w:szCs w:val="28"/>
          <w:lang w:val="de-CH" w:eastAsia="en-US"/>
        </w:rPr>
      </w:pPr>
    </w:p>
    <w:p w14:paraId="3C9CAC99" w14:textId="111A7FAD" w:rsidR="00B34474" w:rsidRPr="00503C5F" w:rsidRDefault="00B34474" w:rsidP="008B1FB8">
      <w:pPr>
        <w:spacing w:line="60" w:lineRule="atLeast"/>
        <w:rPr>
          <w:rFonts w:asciiTheme="minorHAnsi" w:eastAsiaTheme="minorEastAsia" w:hAnsiTheme="minorHAnsi" w:cstheme="minorBidi"/>
          <w:b/>
          <w:i/>
          <w:sz w:val="28"/>
          <w:szCs w:val="28"/>
          <w:lang w:val="de-CH" w:eastAsia="en-US"/>
        </w:rPr>
      </w:pPr>
    </w:p>
    <w:p w14:paraId="619642F8"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r w:rsidRPr="00503C5F">
        <w:rPr>
          <w:rFonts w:asciiTheme="minorHAnsi" w:eastAsiaTheme="minorEastAsia" w:hAnsiTheme="minorHAnsi" w:cstheme="minorBidi"/>
          <w:noProof/>
          <w:sz w:val="22"/>
          <w:szCs w:val="20"/>
          <w:lang w:val="de-CH" w:eastAsia="de-CH"/>
        </w:rPr>
        <w:drawing>
          <wp:anchor distT="0" distB="0" distL="114300" distR="114300" simplePos="0" relativeHeight="251695104" behindDoc="1" locked="0" layoutInCell="1" allowOverlap="1" wp14:anchorId="6627EAFD" wp14:editId="246ED0B1">
            <wp:simplePos x="0" y="0"/>
            <wp:positionH relativeFrom="column">
              <wp:posOffset>-139065</wp:posOffset>
            </wp:positionH>
            <wp:positionV relativeFrom="paragraph">
              <wp:posOffset>83185</wp:posOffset>
            </wp:positionV>
            <wp:extent cx="1015365" cy="120967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5365" cy="1209675"/>
                    </a:xfrm>
                    <a:prstGeom prst="rect">
                      <a:avLst/>
                    </a:prstGeom>
                  </pic:spPr>
                </pic:pic>
              </a:graphicData>
            </a:graphic>
            <wp14:sizeRelH relativeFrom="page">
              <wp14:pctWidth>0</wp14:pctWidth>
            </wp14:sizeRelH>
            <wp14:sizeRelV relativeFrom="page">
              <wp14:pctHeight>0</wp14:pctHeight>
            </wp14:sizeRelV>
          </wp:anchor>
        </w:drawing>
      </w:r>
    </w:p>
    <w:p w14:paraId="5C9418AE"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r w:rsidRPr="00503C5F">
        <w:rPr>
          <w:rFonts w:asciiTheme="minorHAnsi" w:eastAsiaTheme="minorEastAsia" w:hAnsiTheme="minorHAnsi" w:cstheme="minorBidi"/>
          <w:b/>
          <w:i/>
          <w:sz w:val="28"/>
          <w:szCs w:val="28"/>
          <w:lang w:val="de-CH" w:eastAsia="en-US"/>
        </w:rPr>
        <w:t xml:space="preserve">   </w:t>
      </w:r>
      <w:r w:rsidRPr="00503C5F">
        <w:rPr>
          <w:rFonts w:asciiTheme="minorHAnsi" w:eastAsiaTheme="minorEastAsia" w:hAnsiTheme="minorHAnsi" w:cstheme="minorBidi"/>
          <w:b/>
          <w:i/>
          <w:sz w:val="28"/>
          <w:szCs w:val="28"/>
          <w:lang w:val="de-CH" w:eastAsia="en-US"/>
        </w:rPr>
        <w:tab/>
      </w:r>
    </w:p>
    <w:p w14:paraId="3883BD54" w14:textId="77777777" w:rsidR="00B34474" w:rsidRPr="00410D25" w:rsidRDefault="00B34474" w:rsidP="00B34474">
      <w:pPr>
        <w:spacing w:line="60" w:lineRule="atLeast"/>
        <w:ind w:left="1416" w:firstLine="708"/>
        <w:rPr>
          <w:rFonts w:asciiTheme="minorHAnsi" w:eastAsiaTheme="minorEastAsia" w:hAnsiTheme="minorHAnsi" w:cstheme="minorBidi"/>
          <w:b/>
          <w:sz w:val="28"/>
          <w:szCs w:val="28"/>
          <w:lang w:val="de-CH" w:eastAsia="en-US"/>
        </w:rPr>
      </w:pPr>
      <w:r w:rsidRPr="00FD548E">
        <w:rPr>
          <w:rFonts w:asciiTheme="minorHAnsi" w:eastAsiaTheme="minorEastAsia" w:hAnsiTheme="minorHAnsi" w:cstheme="minorBidi"/>
          <w:b/>
          <w:color w:val="002060"/>
          <w:sz w:val="28"/>
          <w:szCs w:val="28"/>
          <w:lang w:val="de-CH" w:eastAsia="en-US"/>
        </w:rPr>
        <w:t xml:space="preserve">Eukalyptus:      </w:t>
      </w:r>
      <w:r w:rsidRPr="00410D25">
        <w:rPr>
          <w:rFonts w:asciiTheme="minorHAnsi" w:eastAsiaTheme="minorEastAsia" w:hAnsiTheme="minorHAnsi" w:cstheme="minorBidi"/>
          <w:b/>
          <w:sz w:val="28"/>
          <w:szCs w:val="28"/>
          <w:lang w:val="de-CH" w:eastAsia="en-US"/>
        </w:rPr>
        <w:tab/>
      </w:r>
      <w:r w:rsidR="00D2002F">
        <w:rPr>
          <w:rFonts w:asciiTheme="minorHAnsi" w:eastAsiaTheme="minorEastAsia" w:hAnsiTheme="minorHAnsi" w:cstheme="minorBidi"/>
          <w:b/>
          <w:sz w:val="28"/>
          <w:szCs w:val="28"/>
          <w:lang w:val="de-CH" w:eastAsia="en-US"/>
        </w:rPr>
        <w:t xml:space="preserve"> </w:t>
      </w:r>
      <w:r w:rsidR="00D2002F" w:rsidRPr="00FD548E">
        <w:rPr>
          <w:rFonts w:asciiTheme="minorHAnsi" w:eastAsiaTheme="minorEastAsia" w:hAnsiTheme="minorHAnsi" w:cstheme="minorBidi"/>
          <w:bCs/>
          <w:sz w:val="28"/>
          <w:szCs w:val="28"/>
          <w:lang w:val="de-CH" w:eastAsia="en-US"/>
        </w:rPr>
        <w:t>V</w:t>
      </w:r>
      <w:r w:rsidRPr="00FD548E">
        <w:rPr>
          <w:rFonts w:asciiTheme="minorHAnsi" w:eastAsiaTheme="minorEastAsia" w:hAnsiTheme="minorHAnsi" w:cstheme="minorBidi"/>
          <w:bCs/>
          <w:sz w:val="28"/>
          <w:szCs w:val="28"/>
          <w:lang w:val="de-CH" w:eastAsia="en-US"/>
        </w:rPr>
        <w:t>italitätsfördernd, befreit die Atemwege</w:t>
      </w:r>
    </w:p>
    <w:p w14:paraId="31030B7F"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p>
    <w:p w14:paraId="5CDCC1A7"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p>
    <w:p w14:paraId="1BFE1E8E"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p>
    <w:p w14:paraId="7EE6DCDD"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p>
    <w:p w14:paraId="79B3FBB9"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r w:rsidRPr="00503C5F">
        <w:rPr>
          <w:rFonts w:asciiTheme="minorHAnsi" w:eastAsiaTheme="minorEastAsia" w:hAnsiTheme="minorHAnsi" w:cstheme="minorBidi"/>
          <w:noProof/>
          <w:sz w:val="22"/>
          <w:szCs w:val="20"/>
          <w:lang w:val="de-CH" w:eastAsia="de-CH"/>
        </w:rPr>
        <w:drawing>
          <wp:anchor distT="0" distB="0" distL="114300" distR="114300" simplePos="0" relativeHeight="251696128" behindDoc="1" locked="0" layoutInCell="1" allowOverlap="1" wp14:anchorId="4A48D58A" wp14:editId="6734F4A9">
            <wp:simplePos x="0" y="0"/>
            <wp:positionH relativeFrom="column">
              <wp:posOffset>-147320</wp:posOffset>
            </wp:positionH>
            <wp:positionV relativeFrom="paragraph">
              <wp:posOffset>34925</wp:posOffset>
            </wp:positionV>
            <wp:extent cx="1027430" cy="1200150"/>
            <wp:effectExtent l="0" t="0" r="127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7430" cy="1200150"/>
                    </a:xfrm>
                    <a:prstGeom prst="rect">
                      <a:avLst/>
                    </a:prstGeom>
                  </pic:spPr>
                </pic:pic>
              </a:graphicData>
            </a:graphic>
            <wp14:sizeRelH relativeFrom="page">
              <wp14:pctWidth>0</wp14:pctWidth>
            </wp14:sizeRelH>
            <wp14:sizeRelV relativeFrom="page">
              <wp14:pctHeight>0</wp14:pctHeight>
            </wp14:sizeRelV>
          </wp:anchor>
        </w:drawing>
      </w:r>
      <w:r w:rsidRPr="00503C5F">
        <w:rPr>
          <w:rFonts w:asciiTheme="minorHAnsi" w:eastAsiaTheme="minorEastAsia" w:hAnsiTheme="minorHAnsi" w:cstheme="minorBidi"/>
          <w:b/>
          <w:i/>
          <w:sz w:val="28"/>
          <w:szCs w:val="28"/>
          <w:lang w:val="de-CH" w:eastAsia="en-US"/>
        </w:rPr>
        <w:t xml:space="preserve">  </w:t>
      </w:r>
    </w:p>
    <w:p w14:paraId="08CCE8B6" w14:textId="77777777" w:rsidR="00B34474" w:rsidRPr="00503C5F" w:rsidRDefault="00B34474" w:rsidP="00B34474">
      <w:pPr>
        <w:spacing w:line="60" w:lineRule="atLeast"/>
        <w:ind w:left="1416"/>
        <w:rPr>
          <w:rFonts w:asciiTheme="minorHAnsi" w:eastAsiaTheme="minorEastAsia" w:hAnsiTheme="minorHAnsi" w:cstheme="minorBidi"/>
          <w:b/>
          <w:i/>
          <w:sz w:val="28"/>
          <w:szCs w:val="28"/>
          <w:lang w:val="de-CH" w:eastAsia="en-US"/>
        </w:rPr>
      </w:pPr>
    </w:p>
    <w:p w14:paraId="38085560" w14:textId="77073377" w:rsidR="00B34474" w:rsidRDefault="00B34474" w:rsidP="00FD548E">
      <w:pPr>
        <w:tabs>
          <w:tab w:val="left" w:pos="2127"/>
        </w:tabs>
        <w:ind w:left="4395" w:right="-150" w:hanging="4392"/>
        <w:rPr>
          <w:rFonts w:asciiTheme="minorHAnsi" w:eastAsiaTheme="minorEastAsia" w:hAnsiTheme="minorHAnsi" w:cstheme="minorBidi"/>
          <w:b/>
          <w:sz w:val="28"/>
          <w:szCs w:val="28"/>
          <w:lang w:val="de-CH" w:eastAsia="en-US"/>
        </w:rPr>
      </w:pPr>
      <w:r w:rsidRPr="00503C5F">
        <w:rPr>
          <w:rFonts w:asciiTheme="minorHAnsi" w:eastAsiaTheme="minorEastAsia" w:hAnsiTheme="minorHAnsi" w:cstheme="minorBidi"/>
          <w:b/>
          <w:i/>
          <w:sz w:val="28"/>
          <w:szCs w:val="28"/>
          <w:lang w:val="de-CH" w:eastAsia="en-US"/>
        </w:rPr>
        <w:t xml:space="preserve">      </w:t>
      </w:r>
      <w:r>
        <w:rPr>
          <w:rFonts w:asciiTheme="minorHAnsi" w:eastAsiaTheme="minorEastAsia" w:hAnsiTheme="minorHAnsi" w:cstheme="minorBidi"/>
          <w:b/>
          <w:i/>
          <w:sz w:val="28"/>
          <w:szCs w:val="28"/>
          <w:lang w:val="de-CH" w:eastAsia="en-US"/>
        </w:rPr>
        <w:tab/>
      </w:r>
      <w:r w:rsidRPr="00FD548E">
        <w:rPr>
          <w:rFonts w:asciiTheme="minorHAnsi" w:eastAsiaTheme="minorEastAsia" w:hAnsiTheme="minorHAnsi" w:cstheme="minorBidi"/>
          <w:b/>
          <w:color w:val="002060"/>
          <w:sz w:val="28"/>
          <w:szCs w:val="28"/>
          <w:lang w:val="de-CH" w:eastAsia="en-US"/>
        </w:rPr>
        <w:t>Rosmarin</w:t>
      </w:r>
      <w:r w:rsidR="00FD548E">
        <w:rPr>
          <w:rFonts w:asciiTheme="minorHAnsi" w:eastAsiaTheme="minorEastAsia" w:hAnsiTheme="minorHAnsi" w:cstheme="minorBidi"/>
          <w:b/>
          <w:color w:val="002060"/>
          <w:sz w:val="28"/>
          <w:szCs w:val="28"/>
          <w:lang w:val="de-CH" w:eastAsia="en-US"/>
        </w:rPr>
        <w:t>/</w:t>
      </w:r>
      <w:r w:rsidRPr="00FD548E">
        <w:rPr>
          <w:rFonts w:asciiTheme="minorHAnsi" w:eastAsiaTheme="minorEastAsia" w:hAnsiTheme="minorHAnsi" w:cstheme="minorBidi"/>
          <w:b/>
          <w:color w:val="002060"/>
          <w:sz w:val="28"/>
          <w:szCs w:val="28"/>
          <w:lang w:val="de-CH" w:eastAsia="en-US"/>
        </w:rPr>
        <w:t>Kiefer:</w:t>
      </w:r>
      <w:r w:rsidRPr="00410D25">
        <w:rPr>
          <w:rFonts w:asciiTheme="minorHAnsi" w:eastAsiaTheme="minorEastAsia" w:hAnsiTheme="minorHAnsi" w:cstheme="minorBidi"/>
          <w:b/>
          <w:sz w:val="28"/>
          <w:szCs w:val="28"/>
          <w:lang w:val="de-CH" w:eastAsia="en-US"/>
        </w:rPr>
        <w:tab/>
      </w:r>
      <w:r w:rsidRPr="00FD548E">
        <w:rPr>
          <w:rFonts w:asciiTheme="minorHAnsi" w:eastAsiaTheme="minorEastAsia" w:hAnsiTheme="minorHAnsi" w:cstheme="minorBidi"/>
          <w:bCs/>
          <w:sz w:val="28"/>
          <w:szCs w:val="28"/>
          <w:lang w:val="de-CH" w:eastAsia="en-US"/>
        </w:rPr>
        <w:t>Kreislaufanregend und</w:t>
      </w:r>
      <w:r w:rsidR="00FD548E" w:rsidRPr="00FD548E">
        <w:rPr>
          <w:rFonts w:asciiTheme="minorHAnsi" w:eastAsiaTheme="minorEastAsia" w:hAnsiTheme="minorHAnsi" w:cstheme="minorBidi"/>
          <w:bCs/>
          <w:sz w:val="28"/>
          <w:szCs w:val="28"/>
          <w:lang w:val="de-CH" w:eastAsia="en-US"/>
        </w:rPr>
        <w:t xml:space="preserve"> </w:t>
      </w:r>
      <w:r w:rsidRPr="00FD548E">
        <w:rPr>
          <w:rFonts w:asciiTheme="minorHAnsi" w:eastAsiaTheme="minorEastAsia" w:hAnsiTheme="minorHAnsi" w:cstheme="minorBidi"/>
          <w:bCs/>
          <w:sz w:val="28"/>
          <w:szCs w:val="28"/>
          <w:lang w:val="de-CH" w:eastAsia="en-US"/>
        </w:rPr>
        <w:t>Durchblutungsfördernd</w:t>
      </w:r>
    </w:p>
    <w:p w14:paraId="32C013C0" w14:textId="77777777" w:rsidR="006346E7" w:rsidRDefault="006346E7" w:rsidP="006346E7">
      <w:pPr>
        <w:tabs>
          <w:tab w:val="left" w:pos="2127"/>
        </w:tabs>
        <w:ind w:left="4245" w:hanging="4245"/>
        <w:rPr>
          <w:rFonts w:asciiTheme="minorHAnsi" w:eastAsiaTheme="minorEastAsia" w:hAnsiTheme="minorHAnsi" w:cstheme="minorBidi"/>
          <w:b/>
          <w:sz w:val="28"/>
          <w:szCs w:val="28"/>
          <w:lang w:val="de-CH" w:eastAsia="en-US"/>
        </w:rPr>
      </w:pPr>
    </w:p>
    <w:p w14:paraId="0DC2785B" w14:textId="77777777" w:rsidR="006346E7" w:rsidRDefault="006346E7" w:rsidP="006346E7">
      <w:pPr>
        <w:tabs>
          <w:tab w:val="left" w:pos="2127"/>
        </w:tabs>
        <w:ind w:left="4245" w:hanging="4245"/>
        <w:rPr>
          <w:rFonts w:asciiTheme="minorHAnsi" w:eastAsiaTheme="minorEastAsia" w:hAnsiTheme="minorHAnsi" w:cstheme="minorBidi"/>
          <w:b/>
          <w:sz w:val="28"/>
          <w:szCs w:val="28"/>
          <w:lang w:val="de-CH" w:eastAsia="en-US"/>
        </w:rPr>
      </w:pPr>
    </w:p>
    <w:p w14:paraId="788FF919" w14:textId="77777777" w:rsidR="006346E7" w:rsidRPr="007F7FED" w:rsidRDefault="00B872D8" w:rsidP="006346E7">
      <w:pPr>
        <w:tabs>
          <w:tab w:val="left" w:pos="2127"/>
        </w:tabs>
        <w:ind w:left="4245" w:hanging="4245"/>
        <w:rPr>
          <w:rFonts w:ascii="Helvetica LT Std Light" w:hAnsi="Helvetica LT Std Light" w:cs="Arial"/>
          <w:i/>
          <w:sz w:val="32"/>
          <w:szCs w:val="32"/>
        </w:rPr>
      </w:pPr>
      <w:r>
        <w:rPr>
          <w:noProof/>
        </w:rPr>
        <w:drawing>
          <wp:anchor distT="0" distB="0" distL="114300" distR="114300" simplePos="0" relativeHeight="251701248" behindDoc="0" locked="0" layoutInCell="1" allowOverlap="1" wp14:anchorId="759AD5F3" wp14:editId="500ED452">
            <wp:simplePos x="0" y="0"/>
            <wp:positionH relativeFrom="column">
              <wp:posOffset>-147955</wp:posOffset>
            </wp:positionH>
            <wp:positionV relativeFrom="paragraph">
              <wp:posOffset>102870</wp:posOffset>
            </wp:positionV>
            <wp:extent cx="1034415" cy="119951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34415" cy="1199515"/>
                    </a:xfrm>
                    <a:prstGeom prst="rect">
                      <a:avLst/>
                    </a:prstGeom>
                  </pic:spPr>
                </pic:pic>
              </a:graphicData>
            </a:graphic>
            <wp14:sizeRelH relativeFrom="page">
              <wp14:pctWidth>0</wp14:pctWidth>
            </wp14:sizeRelH>
            <wp14:sizeRelV relativeFrom="page">
              <wp14:pctHeight>0</wp14:pctHeight>
            </wp14:sizeRelV>
          </wp:anchor>
        </w:drawing>
      </w:r>
    </w:p>
    <w:p w14:paraId="46541D35" w14:textId="77777777" w:rsidR="00B34474" w:rsidRDefault="00B34474" w:rsidP="00B34474">
      <w:pPr>
        <w:rPr>
          <w:rFonts w:ascii="Helvetica LT Std Light" w:hAnsi="Helvetica LT Std Light"/>
          <w:b/>
          <w:sz w:val="22"/>
          <w:szCs w:val="20"/>
        </w:rPr>
      </w:pPr>
    </w:p>
    <w:p w14:paraId="23F14E1A" w14:textId="77777777" w:rsidR="00B34474" w:rsidRDefault="00B34474" w:rsidP="00B34474">
      <w:pPr>
        <w:rPr>
          <w:rFonts w:ascii="Helvetica LT Std Light" w:hAnsi="Helvetica LT Std Light"/>
          <w:b/>
          <w:sz w:val="22"/>
          <w:szCs w:val="20"/>
        </w:rPr>
      </w:pPr>
    </w:p>
    <w:p w14:paraId="7B4DF8BC" w14:textId="77777777" w:rsidR="00B34474" w:rsidRDefault="006346E7" w:rsidP="00FD548E">
      <w:pPr>
        <w:tabs>
          <w:tab w:val="left" w:pos="2127"/>
        </w:tabs>
        <w:ind w:left="4820" w:hanging="4820"/>
        <w:rPr>
          <w:rFonts w:ascii="Helvetica LT Std Light" w:hAnsi="Helvetica LT Std Light"/>
          <w:b/>
          <w:sz w:val="22"/>
          <w:szCs w:val="20"/>
        </w:rPr>
      </w:pPr>
      <w:r>
        <w:rPr>
          <w:rFonts w:ascii="Helvetica LT Std Light" w:hAnsi="Helvetica LT Std Light"/>
          <w:b/>
          <w:sz w:val="22"/>
          <w:szCs w:val="20"/>
        </w:rPr>
        <w:tab/>
      </w:r>
      <w:r w:rsidRPr="00FD548E">
        <w:rPr>
          <w:rFonts w:asciiTheme="minorHAnsi" w:eastAsiaTheme="minorEastAsia" w:hAnsiTheme="minorHAnsi" w:cstheme="minorBidi"/>
          <w:b/>
          <w:color w:val="002060"/>
          <w:sz w:val="28"/>
          <w:szCs w:val="28"/>
          <w:lang w:val="de-CH" w:eastAsia="en-US"/>
        </w:rPr>
        <w:t>Orange/Mandarin:</w:t>
      </w:r>
      <w:r w:rsidR="00B872D8" w:rsidRPr="00FD548E">
        <w:rPr>
          <w:color w:val="002060"/>
        </w:rPr>
        <w:t xml:space="preserve"> </w:t>
      </w:r>
      <w:r w:rsidR="00D2002F" w:rsidRPr="00FD548E">
        <w:rPr>
          <w:rFonts w:asciiTheme="minorHAnsi" w:eastAsiaTheme="minorEastAsia" w:hAnsiTheme="minorHAnsi" w:cstheme="minorBidi"/>
          <w:bCs/>
          <w:sz w:val="28"/>
          <w:szCs w:val="28"/>
          <w:lang w:val="de-CH" w:eastAsia="en-US"/>
        </w:rPr>
        <w:t>A</w:t>
      </w:r>
      <w:r w:rsidR="00B872D8" w:rsidRPr="00FD548E">
        <w:rPr>
          <w:rFonts w:asciiTheme="minorHAnsi" w:eastAsiaTheme="minorEastAsia" w:hAnsiTheme="minorHAnsi" w:cstheme="minorBidi"/>
          <w:bCs/>
          <w:sz w:val="28"/>
          <w:szCs w:val="28"/>
          <w:lang w:val="de-CH" w:eastAsia="en-US"/>
        </w:rPr>
        <w:t>ktivierend, kräftigend und erfrischend</w:t>
      </w:r>
    </w:p>
    <w:p w14:paraId="794C3476" w14:textId="77777777" w:rsidR="00B34474" w:rsidRDefault="00B34474" w:rsidP="00B34474">
      <w:pPr>
        <w:rPr>
          <w:rFonts w:ascii="Helvetica LT Std Light" w:hAnsi="Helvetica LT Std Light"/>
          <w:b/>
          <w:sz w:val="22"/>
          <w:szCs w:val="20"/>
        </w:rPr>
      </w:pPr>
    </w:p>
    <w:p w14:paraId="7B858FEB" w14:textId="77777777" w:rsidR="00B34474" w:rsidRDefault="00B34474" w:rsidP="00B34474">
      <w:pPr>
        <w:rPr>
          <w:rFonts w:ascii="Helvetica LT Std Light" w:hAnsi="Helvetica LT Std Light"/>
          <w:b/>
          <w:sz w:val="22"/>
          <w:szCs w:val="20"/>
        </w:rPr>
      </w:pPr>
    </w:p>
    <w:p w14:paraId="4DEF30B8" w14:textId="77777777" w:rsidR="00B34474" w:rsidRDefault="00B34474" w:rsidP="00B34474">
      <w:pPr>
        <w:autoSpaceDE w:val="0"/>
        <w:autoSpaceDN w:val="0"/>
        <w:adjustRightInd w:val="0"/>
        <w:rPr>
          <w:rFonts w:ascii="Helvetica LT Std Light" w:hAnsi="Helvetica LT Std Light" w:cs="Verdana"/>
          <w:b/>
          <w:sz w:val="36"/>
          <w:szCs w:val="36"/>
          <w:lang w:val="de-CH" w:eastAsia="de-CH"/>
        </w:rPr>
      </w:pPr>
    </w:p>
    <w:p w14:paraId="6C2CD08B" w14:textId="77777777" w:rsidR="00B34474" w:rsidRDefault="00923DDC" w:rsidP="00B34474">
      <w:pPr>
        <w:autoSpaceDE w:val="0"/>
        <w:autoSpaceDN w:val="0"/>
        <w:adjustRightInd w:val="0"/>
        <w:rPr>
          <w:rFonts w:ascii="Helvetica LT Std Light" w:hAnsi="Helvetica LT Std Light" w:cs="Verdana"/>
          <w:b/>
          <w:sz w:val="36"/>
          <w:szCs w:val="36"/>
          <w:lang w:val="de-CH" w:eastAsia="de-CH"/>
        </w:rPr>
      </w:pPr>
      <w:r w:rsidRPr="00B872D8">
        <w:rPr>
          <w:rFonts w:asciiTheme="minorHAnsi" w:eastAsiaTheme="minorEastAsia" w:hAnsiTheme="minorHAnsi" w:cstheme="minorBidi"/>
          <w:b/>
          <w:noProof/>
          <w:sz w:val="28"/>
          <w:szCs w:val="28"/>
          <w:lang w:val="de-CH" w:eastAsia="en-US"/>
        </w:rPr>
        <w:drawing>
          <wp:anchor distT="0" distB="0" distL="114300" distR="114300" simplePos="0" relativeHeight="251702272" behindDoc="0" locked="0" layoutInCell="1" allowOverlap="1" wp14:anchorId="63F4302B" wp14:editId="29E8CE6B">
            <wp:simplePos x="0" y="0"/>
            <wp:positionH relativeFrom="column">
              <wp:posOffset>-138430</wp:posOffset>
            </wp:positionH>
            <wp:positionV relativeFrom="paragraph">
              <wp:posOffset>97790</wp:posOffset>
            </wp:positionV>
            <wp:extent cx="1034415" cy="1199515"/>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4415" cy="1199515"/>
                    </a:xfrm>
                    <a:prstGeom prst="rect">
                      <a:avLst/>
                    </a:prstGeom>
                  </pic:spPr>
                </pic:pic>
              </a:graphicData>
            </a:graphic>
            <wp14:sizeRelH relativeFrom="page">
              <wp14:pctWidth>0</wp14:pctWidth>
            </wp14:sizeRelH>
            <wp14:sizeRelV relativeFrom="page">
              <wp14:pctHeight>0</wp14:pctHeight>
            </wp14:sizeRelV>
          </wp:anchor>
        </w:drawing>
      </w:r>
    </w:p>
    <w:p w14:paraId="0E494C33" w14:textId="77777777" w:rsidR="00B34474" w:rsidRPr="00B872D8" w:rsidRDefault="00B34474" w:rsidP="00B872D8">
      <w:pPr>
        <w:tabs>
          <w:tab w:val="left" w:pos="2127"/>
        </w:tabs>
        <w:ind w:left="4245" w:hanging="4245"/>
        <w:rPr>
          <w:rFonts w:asciiTheme="minorHAnsi" w:eastAsiaTheme="minorEastAsia" w:hAnsiTheme="minorHAnsi" w:cstheme="minorBidi"/>
          <w:b/>
          <w:sz w:val="28"/>
          <w:szCs w:val="28"/>
          <w:lang w:val="de-CH" w:eastAsia="en-US"/>
        </w:rPr>
      </w:pPr>
    </w:p>
    <w:p w14:paraId="2CFD02FD" w14:textId="77777777" w:rsidR="00B34474" w:rsidRPr="00B872D8" w:rsidRDefault="00B34474" w:rsidP="00B872D8">
      <w:pPr>
        <w:tabs>
          <w:tab w:val="left" w:pos="2127"/>
        </w:tabs>
        <w:ind w:left="4245" w:hanging="4245"/>
        <w:rPr>
          <w:rFonts w:asciiTheme="minorHAnsi" w:eastAsiaTheme="minorEastAsia" w:hAnsiTheme="minorHAnsi" w:cstheme="minorBidi"/>
          <w:b/>
          <w:sz w:val="28"/>
          <w:szCs w:val="28"/>
          <w:lang w:val="de-CH" w:eastAsia="en-US"/>
        </w:rPr>
      </w:pPr>
    </w:p>
    <w:p w14:paraId="0168822D" w14:textId="77777777" w:rsidR="00B34474" w:rsidRPr="00B872D8" w:rsidRDefault="00B872D8" w:rsidP="00FD548E">
      <w:pPr>
        <w:tabs>
          <w:tab w:val="left" w:pos="2127"/>
        </w:tabs>
        <w:ind w:left="4253" w:hanging="4245"/>
        <w:rPr>
          <w:rFonts w:asciiTheme="minorHAnsi" w:eastAsiaTheme="minorEastAsia" w:hAnsiTheme="minorHAnsi" w:cstheme="minorBidi"/>
          <w:b/>
          <w:sz w:val="28"/>
          <w:szCs w:val="28"/>
          <w:lang w:val="de-CH" w:eastAsia="en-US"/>
        </w:rPr>
      </w:pPr>
      <w:r>
        <w:rPr>
          <w:rFonts w:asciiTheme="minorHAnsi" w:eastAsiaTheme="minorEastAsia" w:hAnsiTheme="minorHAnsi" w:cstheme="minorBidi"/>
          <w:b/>
          <w:sz w:val="28"/>
          <w:szCs w:val="28"/>
          <w:lang w:val="de-CH" w:eastAsia="en-US"/>
        </w:rPr>
        <w:tab/>
      </w:r>
      <w:r w:rsidRPr="00FD548E">
        <w:rPr>
          <w:rFonts w:asciiTheme="minorHAnsi" w:eastAsiaTheme="minorEastAsia" w:hAnsiTheme="minorHAnsi" w:cstheme="minorBidi"/>
          <w:b/>
          <w:color w:val="002060"/>
          <w:sz w:val="28"/>
          <w:szCs w:val="28"/>
          <w:lang w:val="de-CH" w:eastAsia="en-US"/>
        </w:rPr>
        <w:t>Lavendel:</w:t>
      </w:r>
      <w:r>
        <w:rPr>
          <w:rFonts w:asciiTheme="minorHAnsi" w:eastAsiaTheme="minorEastAsia" w:hAnsiTheme="minorHAnsi" w:cstheme="minorBidi"/>
          <w:b/>
          <w:sz w:val="28"/>
          <w:szCs w:val="28"/>
          <w:lang w:val="de-CH" w:eastAsia="en-US"/>
        </w:rPr>
        <w:tab/>
      </w:r>
      <w:r w:rsidRPr="00FD548E">
        <w:rPr>
          <w:rFonts w:asciiTheme="minorHAnsi" w:eastAsiaTheme="minorEastAsia" w:hAnsiTheme="minorHAnsi" w:cstheme="minorBidi"/>
          <w:bCs/>
          <w:sz w:val="28"/>
          <w:szCs w:val="28"/>
          <w:lang w:val="de-CH" w:eastAsia="en-US"/>
        </w:rPr>
        <w:t>Hautpflegend, entkrampfend und beruhigend</w:t>
      </w:r>
    </w:p>
    <w:p w14:paraId="215698CB" w14:textId="77777777" w:rsidR="00B872D8" w:rsidRPr="00B872D8" w:rsidRDefault="00B872D8" w:rsidP="00B872D8">
      <w:pPr>
        <w:tabs>
          <w:tab w:val="left" w:pos="2127"/>
        </w:tabs>
        <w:ind w:left="4245" w:hanging="4245"/>
        <w:rPr>
          <w:rFonts w:asciiTheme="minorHAnsi" w:eastAsiaTheme="minorEastAsia" w:hAnsiTheme="minorHAnsi" w:cstheme="minorBidi"/>
          <w:b/>
          <w:sz w:val="28"/>
          <w:szCs w:val="28"/>
          <w:lang w:val="de-CH" w:eastAsia="en-US"/>
        </w:rPr>
      </w:pPr>
    </w:p>
    <w:p w14:paraId="1230702D" w14:textId="77777777" w:rsidR="00B872D8" w:rsidRDefault="00B872D8" w:rsidP="00B872D8">
      <w:pPr>
        <w:tabs>
          <w:tab w:val="left" w:pos="2127"/>
        </w:tabs>
        <w:ind w:left="4245" w:hanging="4245"/>
        <w:rPr>
          <w:rFonts w:asciiTheme="minorHAnsi" w:eastAsiaTheme="minorEastAsia" w:hAnsiTheme="minorHAnsi" w:cstheme="minorBidi"/>
          <w:b/>
          <w:sz w:val="28"/>
          <w:szCs w:val="28"/>
          <w:lang w:val="de-CH" w:eastAsia="en-US"/>
        </w:rPr>
      </w:pPr>
    </w:p>
    <w:p w14:paraId="674C37D0" w14:textId="40A0CAD1" w:rsidR="00B872D8" w:rsidRDefault="00B872D8" w:rsidP="00B872D8">
      <w:pPr>
        <w:tabs>
          <w:tab w:val="left" w:pos="2127"/>
        </w:tabs>
        <w:ind w:left="4245" w:hanging="4245"/>
        <w:rPr>
          <w:rFonts w:asciiTheme="minorHAnsi" w:eastAsiaTheme="minorEastAsia" w:hAnsiTheme="minorHAnsi" w:cstheme="minorBidi"/>
          <w:b/>
          <w:sz w:val="28"/>
          <w:szCs w:val="28"/>
          <w:lang w:val="de-CH" w:eastAsia="en-US"/>
        </w:rPr>
      </w:pPr>
    </w:p>
    <w:p w14:paraId="73918BE4" w14:textId="31B08D1C" w:rsidR="008B1FB8" w:rsidRDefault="008B1FB8" w:rsidP="00B872D8">
      <w:pPr>
        <w:tabs>
          <w:tab w:val="left" w:pos="2127"/>
        </w:tabs>
        <w:ind w:left="4245" w:hanging="4245"/>
        <w:rPr>
          <w:rFonts w:asciiTheme="minorHAnsi" w:eastAsiaTheme="minorEastAsia" w:hAnsiTheme="minorHAnsi" w:cstheme="minorBidi"/>
          <w:b/>
          <w:sz w:val="28"/>
          <w:szCs w:val="28"/>
          <w:lang w:val="de-CH" w:eastAsia="en-US"/>
        </w:rPr>
      </w:pPr>
    </w:p>
    <w:p w14:paraId="5D223892" w14:textId="04E12B3C" w:rsidR="008B1FB8" w:rsidRDefault="008B1FB8" w:rsidP="00B872D8">
      <w:pPr>
        <w:tabs>
          <w:tab w:val="left" w:pos="2127"/>
        </w:tabs>
        <w:ind w:left="4245" w:hanging="4245"/>
        <w:rPr>
          <w:rFonts w:asciiTheme="minorHAnsi" w:eastAsiaTheme="minorEastAsia" w:hAnsiTheme="minorHAnsi" w:cstheme="minorBidi"/>
          <w:b/>
          <w:sz w:val="28"/>
          <w:szCs w:val="28"/>
          <w:lang w:val="de-CH" w:eastAsia="en-US"/>
        </w:rPr>
      </w:pPr>
    </w:p>
    <w:p w14:paraId="7206175D" w14:textId="77777777" w:rsidR="00B872D8" w:rsidRPr="00B872D8" w:rsidRDefault="00B872D8" w:rsidP="00B872D8">
      <w:pPr>
        <w:tabs>
          <w:tab w:val="left" w:pos="2127"/>
        </w:tabs>
        <w:ind w:left="4245" w:hanging="4245"/>
        <w:rPr>
          <w:rFonts w:asciiTheme="minorHAnsi" w:eastAsiaTheme="minorEastAsia" w:hAnsiTheme="minorHAnsi" w:cstheme="minorBidi"/>
          <w:b/>
          <w:sz w:val="28"/>
          <w:szCs w:val="28"/>
          <w:lang w:val="de-CH" w:eastAsia="en-US"/>
        </w:rPr>
      </w:pPr>
    </w:p>
    <w:p w14:paraId="1786FADD" w14:textId="77777777" w:rsidR="00FD548E" w:rsidRDefault="00FD548E" w:rsidP="00B34474">
      <w:pPr>
        <w:autoSpaceDE w:val="0"/>
        <w:autoSpaceDN w:val="0"/>
        <w:adjustRightInd w:val="0"/>
        <w:rPr>
          <w:rFonts w:ascii="Helvetica LT Std Light" w:hAnsi="Helvetica LT Std Light" w:cs="Verdana"/>
          <w:b/>
          <w:color w:val="002060"/>
          <w:sz w:val="36"/>
          <w:szCs w:val="36"/>
          <w:lang w:val="de-CH" w:eastAsia="de-CH"/>
        </w:rPr>
      </w:pPr>
    </w:p>
    <w:p w14:paraId="6EBB4969" w14:textId="62BD698C" w:rsidR="00B34474" w:rsidRPr="00FD548E" w:rsidRDefault="00B34474" w:rsidP="00B34474">
      <w:pPr>
        <w:autoSpaceDE w:val="0"/>
        <w:autoSpaceDN w:val="0"/>
        <w:adjustRightInd w:val="0"/>
        <w:rPr>
          <w:rFonts w:ascii="Helvetica LT Std Light" w:hAnsi="Helvetica LT Std Light" w:cs="Verdana"/>
          <w:b/>
          <w:color w:val="002060"/>
          <w:sz w:val="36"/>
          <w:szCs w:val="36"/>
          <w:lang w:val="de-CH" w:eastAsia="de-CH"/>
        </w:rPr>
      </w:pPr>
      <w:r w:rsidRPr="00FD548E">
        <w:rPr>
          <w:rFonts w:ascii="Helvetica LT Std Light" w:hAnsi="Helvetica LT Std Light" w:cs="Verdana"/>
          <w:b/>
          <w:color w:val="002060"/>
          <w:sz w:val="36"/>
          <w:szCs w:val="36"/>
          <w:lang w:val="de-CH" w:eastAsia="de-CH"/>
        </w:rPr>
        <w:lastRenderedPageBreak/>
        <w:t xml:space="preserve">Was ist </w:t>
      </w:r>
      <w:proofErr w:type="spellStart"/>
      <w:r w:rsidRPr="00FD548E">
        <w:rPr>
          <w:rFonts w:ascii="Helvetica LT Std Light" w:hAnsi="Helvetica LT Std Light" w:cs="Verdana"/>
          <w:b/>
          <w:color w:val="002060"/>
          <w:sz w:val="36"/>
          <w:szCs w:val="36"/>
          <w:lang w:val="de-CH" w:eastAsia="de-CH"/>
        </w:rPr>
        <w:t>Corian</w:t>
      </w:r>
      <w:proofErr w:type="spellEnd"/>
      <w:r w:rsidRPr="00FD548E">
        <w:rPr>
          <w:rFonts w:ascii="Helvetica LT Std Light" w:hAnsi="Helvetica LT Std Light" w:cs="Verdana"/>
          <w:b/>
          <w:color w:val="002060"/>
          <w:sz w:val="36"/>
          <w:szCs w:val="36"/>
          <w:lang w:val="de-CH" w:eastAsia="de-CH"/>
        </w:rPr>
        <w:t>?</w:t>
      </w:r>
    </w:p>
    <w:p w14:paraId="21FC4073" w14:textId="77777777" w:rsidR="00B34474" w:rsidRDefault="00B34474" w:rsidP="00B34474">
      <w:pPr>
        <w:autoSpaceDE w:val="0"/>
        <w:autoSpaceDN w:val="0"/>
        <w:adjustRightInd w:val="0"/>
        <w:rPr>
          <w:rFonts w:ascii="Helvetica LT Std Light" w:hAnsi="Helvetica LT Std Light" w:cs="Verdana"/>
          <w:sz w:val="22"/>
          <w:szCs w:val="22"/>
          <w:lang w:val="de-CH" w:eastAsia="de-CH"/>
        </w:rPr>
      </w:pPr>
    </w:p>
    <w:p w14:paraId="654146A1" w14:textId="77777777" w:rsidR="00B34474" w:rsidRDefault="00B34474" w:rsidP="00B34474">
      <w:pPr>
        <w:autoSpaceDE w:val="0"/>
        <w:autoSpaceDN w:val="0"/>
        <w:adjustRightInd w:val="0"/>
        <w:rPr>
          <w:rFonts w:ascii="Helvetica LT Std Light" w:hAnsi="Helvetica LT Std Light" w:cs="Verdana"/>
          <w:sz w:val="22"/>
          <w:szCs w:val="22"/>
          <w:lang w:val="de-CH" w:eastAsia="de-CH"/>
        </w:rPr>
      </w:pPr>
    </w:p>
    <w:p w14:paraId="143F79F0"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CORIAN ist ein gegossener, porenloser Werkstoff, der sich durch seine Langlebigkeit auszeichnet und in Form von Platten und Formteilen erhältlich ist. CORIAN besteht zu zwei Dritteln aus mineralischem Füllstoff (ATH) und einem Drittel Acrylglas. Die beigemischten Farbstoffe sind licht- und lebensmittelecht.</w:t>
      </w:r>
    </w:p>
    <w:p w14:paraId="6235B1CB"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40F2AF22"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r w:rsidRPr="00B34474">
        <w:rPr>
          <w:rFonts w:ascii="Helvetica LT Std Light" w:hAnsi="Helvetica LT Std Light" w:cs="Verdana,Bold"/>
          <w:b/>
          <w:bCs/>
          <w:sz w:val="26"/>
          <w:szCs w:val="26"/>
          <w:lang w:val="de-CH" w:eastAsia="de-CH"/>
        </w:rPr>
        <w:t>Welches sind die Merkmale und Eigenschaften von CORIAN?</w:t>
      </w:r>
    </w:p>
    <w:p w14:paraId="393584E4"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CORIAN ist die Werkstoff-Alternative für neue Ideen in Bad, Küchen- und Innenarchitektur. Mit seiner porenlosen Oberfläche besitzt es eine hochwertige, steinähnliche Anmutung - ohne dessen «Kälte». Durch seine Mischung aus kreativem Acrylglas und hartem Mineralstoff ist es ausgezeichnet form- und bearbeitbar: CORIAN lässt sich mit handelsüblichen Maschinen sägen, bohren, frässen, schleifen und kann nach Erwärmen auf Umformtemperatur leicht geformt werden. Verklebungen sind praktisch unsichtbar.</w:t>
      </w:r>
    </w:p>
    <w:p w14:paraId="5537FAFD"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In der Praxis setzt die Gebrauchstüchtigkeit von CORIAN neue Massstäbe. Denn es ist nicht nur extrem strapazierfähig, säure-, öl- und hitzefest, sondern es sieht auch nach Jahren noch so attraktiv aus wie am ersten Tag: Flecken oder Kratzer lassen sich</w:t>
      </w:r>
    </w:p>
    <w:p w14:paraId="5FA4A5C8"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jederzeit einfach beseitigen - mit Reinigungsmitteln oder (bei tiefergehenden Spuren) feinem Sandpapier.</w:t>
      </w:r>
    </w:p>
    <w:p w14:paraId="4A78DCBF"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19B9653A"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r w:rsidRPr="00B34474">
        <w:rPr>
          <w:rFonts w:ascii="Helvetica LT Std Light" w:hAnsi="Helvetica LT Std Light" w:cs="Verdana,Bold"/>
          <w:b/>
          <w:bCs/>
          <w:sz w:val="26"/>
          <w:szCs w:val="26"/>
          <w:lang w:val="de-CH" w:eastAsia="de-CH"/>
        </w:rPr>
        <w:t>Umweltaspekte</w:t>
      </w:r>
    </w:p>
    <w:p w14:paraId="786D33BD"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Bei der Herstellung der Grundkomponenten von CORIAN, ATH und Acryl, fallen geringe Mengen an Säuren und flüchtigen organischen Verbindungen an. Durch die ständige Verbesserung der Herstellungsverfahren werden diese Mengen jedoch stetig</w:t>
      </w:r>
    </w:p>
    <w:p w14:paraId="1066D96B"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geringer, ausserdem werden die anfallenden Säureprodukte wieder</w:t>
      </w:r>
      <w:r w:rsidR="00F91ED7">
        <w:rPr>
          <w:rFonts w:ascii="Helvetica LT Std Light" w:hAnsi="Helvetica LT Std Light" w:cs="Verdana"/>
          <w:sz w:val="26"/>
          <w:szCs w:val="26"/>
          <w:lang w:val="de-CH" w:eastAsia="de-CH"/>
        </w:rPr>
        <w:t xml:space="preserve"> </w:t>
      </w:r>
      <w:r w:rsidRPr="00B34474">
        <w:rPr>
          <w:rFonts w:ascii="Helvetica LT Std Light" w:hAnsi="Helvetica LT Std Light" w:cs="Verdana"/>
          <w:sz w:val="26"/>
          <w:szCs w:val="26"/>
          <w:lang w:val="de-CH" w:eastAsia="de-CH"/>
        </w:rPr>
        <w:t>aufbereitet und als Schwefelsäure weiterverwendet.</w:t>
      </w:r>
    </w:p>
    <w:p w14:paraId="54AF85CF"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Das Verbinden von Acrylharz mit ATH erfordert nur einen sehr geringen Energieaufwand und ist, umwelttechnisch gesehen, ein sauberes Verfahren. Das potentiell schädliche Lösungsmittel Methylenchlorid ist inzwischen weitestgehend aus dem Herstellungsprozess verbannt. Bei der Produktion, bzw. der Verarbeitung anfallende Schnittreste können vielmals weiterverwendet werden, z.B. zur Herstellung von kleinen Produkten wie Beschläge oder Dekorationsgegenstände etc. Für die Entsorgung kann CORIAN ohne Gesundheitsrisiken verbrannt werden, da bei vollständiger Oxidation keinerlei toxische</w:t>
      </w:r>
    </w:p>
    <w:p w14:paraId="6CAD28EB"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Gase entstehen. Darüber hinaus ist CORIAN ungiftig und chemisch äusserst stabil: es zersetzt sich nicht und auch bei Wasserkontakt tritt keinerlei Belastung durch Auslaugung auf.</w:t>
      </w:r>
    </w:p>
    <w:p w14:paraId="4A07AD97"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239B5B30"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1A061868"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76E30AB2"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r w:rsidRPr="00B34474">
        <w:rPr>
          <w:rFonts w:ascii="Helvetica LT Std Light" w:hAnsi="Helvetica LT Std Light" w:cs="Verdana,Bold"/>
          <w:b/>
          <w:bCs/>
          <w:sz w:val="26"/>
          <w:szCs w:val="26"/>
          <w:lang w:val="de-CH" w:eastAsia="de-CH"/>
        </w:rPr>
        <w:t>Ist CORIAN schlagfest?</w:t>
      </w:r>
    </w:p>
    <w:p w14:paraId="7F1E425A"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Ja, in hohem Masse. Durch seine Elastizität passiert auch nichts, wenn einmal ein schwerer Topf herunterfällt. Sollte aus irgendeinem Grund einmal ein Schaden entstehen, ist CORIAN reparierbar. Von einem Fachmann ausgeführt, ist diese Reparatur kaum mehr sichtbar.</w:t>
      </w:r>
    </w:p>
    <w:p w14:paraId="46E461EB"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p>
    <w:p w14:paraId="428D4B83" w14:textId="77777777" w:rsidR="00B34474" w:rsidRPr="00B34474" w:rsidRDefault="00B34474" w:rsidP="00B34474">
      <w:pPr>
        <w:autoSpaceDE w:val="0"/>
        <w:autoSpaceDN w:val="0"/>
        <w:adjustRightInd w:val="0"/>
        <w:rPr>
          <w:rFonts w:ascii="Helvetica LT Std Light" w:hAnsi="Helvetica LT Std Light" w:cs="Verdana,Bold"/>
          <w:b/>
          <w:bCs/>
          <w:sz w:val="26"/>
          <w:szCs w:val="26"/>
          <w:lang w:val="de-CH" w:eastAsia="de-CH"/>
        </w:rPr>
      </w:pPr>
      <w:r w:rsidRPr="00B34474">
        <w:rPr>
          <w:rFonts w:ascii="Helvetica LT Std Light" w:hAnsi="Helvetica LT Std Light" w:cs="Verdana,Bold"/>
          <w:b/>
          <w:bCs/>
          <w:sz w:val="26"/>
          <w:szCs w:val="26"/>
          <w:lang w:val="de-CH" w:eastAsia="de-CH"/>
        </w:rPr>
        <w:lastRenderedPageBreak/>
        <w:t>Kann man auf CORIAN schneiden?</w:t>
      </w:r>
    </w:p>
    <w:p w14:paraId="4196C3F2"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Auf keinem Abdeckungsmaterial kann während längerer Zeit ohne Spuren geschnitten werden. Auf CORIAN gibt es feine Kratzer, die jedoch einfach auspoliert werden können. Dazu benutzt man einen Scheuerschwamm mit einem Scheuerpulver wie VIM oder ein einfaches Schleifpapier. Selbst auf Chromstahl sind Kratzer nicht zu vermeiden.</w:t>
      </w:r>
    </w:p>
    <w:p w14:paraId="4FE7EF35"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p>
    <w:p w14:paraId="0FD0AB5C"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Bold"/>
          <w:b/>
          <w:bCs/>
          <w:sz w:val="26"/>
          <w:szCs w:val="26"/>
          <w:lang w:val="de-CH" w:eastAsia="de-CH"/>
        </w:rPr>
        <w:t>Was kostet CORIAN?</w:t>
      </w:r>
    </w:p>
    <w:p w14:paraId="534A9980" w14:textId="77777777" w:rsidR="00B34474" w:rsidRPr="00B34474" w:rsidRDefault="00B34474" w:rsidP="00B34474">
      <w:pPr>
        <w:autoSpaceDE w:val="0"/>
        <w:autoSpaceDN w:val="0"/>
        <w:adjustRightInd w:val="0"/>
        <w:rPr>
          <w:rFonts w:ascii="Helvetica LT Std Light" w:hAnsi="Helvetica LT Std Light" w:cs="Verdana"/>
          <w:sz w:val="26"/>
          <w:szCs w:val="26"/>
          <w:lang w:val="de-CH" w:eastAsia="de-CH"/>
        </w:rPr>
      </w:pPr>
      <w:r w:rsidRPr="00B34474">
        <w:rPr>
          <w:rFonts w:ascii="Helvetica LT Std Light" w:hAnsi="Helvetica LT Std Light" w:cs="Verdana"/>
          <w:sz w:val="26"/>
          <w:szCs w:val="26"/>
          <w:lang w:val="de-CH" w:eastAsia="de-CH"/>
        </w:rPr>
        <w:t>Genau so viel wie Granit. Im Gegensatz zu Granit können Sie viel flexibler bearbeitet werden und den individuellen Bedürfnissen des Kunden angepasst werden. CORIAN ist warm anzufassen, ist weniger hart als Granit, macht weniger Lärm als Granit, ist weniger wild in den Farben als Granit und ist porenlos und einfach zu reinigen</w:t>
      </w:r>
    </w:p>
    <w:p w14:paraId="6FEF9C5D" w14:textId="77777777" w:rsidR="00B34474" w:rsidRPr="00B34474" w:rsidRDefault="00B34474" w:rsidP="00B34474">
      <w:pPr>
        <w:autoSpaceDE w:val="0"/>
        <w:autoSpaceDN w:val="0"/>
        <w:adjustRightInd w:val="0"/>
        <w:rPr>
          <w:rFonts w:ascii="Helvetica LT Std Black" w:hAnsi="Helvetica LT Std Black"/>
          <w:b/>
          <w:sz w:val="26"/>
          <w:szCs w:val="26"/>
          <w:lang w:val="de-CH"/>
        </w:rPr>
      </w:pPr>
    </w:p>
    <w:p w14:paraId="564E85F5" w14:textId="77777777" w:rsidR="00B34474" w:rsidRPr="00B34474" w:rsidRDefault="00B34474" w:rsidP="00B34474">
      <w:pPr>
        <w:autoSpaceDE w:val="0"/>
        <w:autoSpaceDN w:val="0"/>
        <w:adjustRightInd w:val="0"/>
        <w:rPr>
          <w:rFonts w:ascii="Helvetica LT Std Light" w:hAnsi="Helvetica LT Std Light" w:cs="Verdana"/>
          <w:b/>
          <w:sz w:val="26"/>
          <w:szCs w:val="26"/>
          <w:lang w:val="de-CH" w:eastAsia="de-CH"/>
        </w:rPr>
      </w:pPr>
      <w:r w:rsidRPr="00B34474">
        <w:rPr>
          <w:rFonts w:ascii="Helvetica LT Std Light" w:hAnsi="Helvetica LT Std Light" w:cs="Verdana"/>
          <w:b/>
          <w:sz w:val="26"/>
          <w:szCs w:val="26"/>
          <w:lang w:val="de-CH" w:eastAsia="de-CH"/>
        </w:rPr>
        <w:t xml:space="preserve">Was ist </w:t>
      </w:r>
      <w:proofErr w:type="spellStart"/>
      <w:r w:rsidRPr="00B34474">
        <w:rPr>
          <w:rFonts w:ascii="Helvetica LT Std Light" w:hAnsi="Helvetica LT Std Light" w:cs="Verdana"/>
          <w:b/>
          <w:sz w:val="26"/>
          <w:szCs w:val="26"/>
          <w:lang w:val="de-CH" w:eastAsia="de-CH"/>
        </w:rPr>
        <w:t>Corian</w:t>
      </w:r>
      <w:proofErr w:type="spellEnd"/>
      <w:r w:rsidRPr="00B34474">
        <w:rPr>
          <w:rFonts w:ascii="Helvetica LT Std Light" w:hAnsi="Helvetica LT Std Light" w:cs="Verdana"/>
          <w:b/>
          <w:sz w:val="26"/>
          <w:szCs w:val="26"/>
          <w:lang w:val="de-CH" w:eastAsia="de-CH"/>
        </w:rPr>
        <w:t>?</w:t>
      </w:r>
    </w:p>
    <w:p w14:paraId="1D75F0AE"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p>
    <w:p w14:paraId="509F1389"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1. Die Farbe</w:t>
      </w:r>
    </w:p>
    <w:p w14:paraId="01BD3DD3"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CORIAN ist 100%ig lichtbeständig. Es bietet Ihnen noch nach Jahren jenen </w:t>
      </w:r>
      <w:r w:rsidRPr="00B34474">
        <w:rPr>
          <w:rFonts w:ascii="Helvetica LT Std Light" w:hAnsi="Helvetica LT Std Light" w:cs="Verdana"/>
          <w:color w:val="0000FF"/>
          <w:sz w:val="26"/>
          <w:szCs w:val="26"/>
          <w:lang w:val="de-CH" w:eastAsia="de-CH"/>
        </w:rPr>
        <w:t>Farbton</w:t>
      </w:r>
      <w:r w:rsidRPr="00B34474">
        <w:rPr>
          <w:rFonts w:ascii="Helvetica LT Std Light" w:hAnsi="Helvetica LT Std Light" w:cs="Verdana"/>
          <w:color w:val="000000"/>
          <w:sz w:val="26"/>
          <w:szCs w:val="26"/>
          <w:lang w:val="de-CH" w:eastAsia="de-CH"/>
        </w:rPr>
        <w:t>, den Sie beim Kauf gewählt haben. Verzichten Sie deshalb auf Wachse, Polituren oder ähnliche Chemikalien: diese überdecken nur die Naturfarbe und sind zur Konservierung nicht nötig. Wichtig: Je nach Einwirkzeit</w:t>
      </w:r>
    </w:p>
    <w:p w14:paraId="53F96CF7"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können bestimmte starke Haushalts-Chemikalien (z.B. Backofenreiniger, Farblöser oder auch Nagellackentferner und Aceton) zu Verfärbungen führen – vermeiden Sie, dass CORIAN mit ihnen in Berührung kommt. Bei Verschütten solcher Substanzen wischen Sie sie bitte sofort mit Seifenlauge ab.</w:t>
      </w:r>
    </w:p>
    <w:p w14:paraId="22D62B1B"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0D408074"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2. Leichte Reinigung</w:t>
      </w:r>
    </w:p>
    <w:p w14:paraId="7E8CAD37"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Sein ästhetisches Aussehen behält CORIAN durch leichte, regelmässige Pflege. Für die normale Reinigung verwenden Sie einfach Wasser und Seifenlauge oder einen ammoniakhaltigen Oberflächenreiniger: Damit lassen sich problemlos leichte Flecken und Fettrückstände beseitigen. Scheuerpulver sollten Sie nur bei</w:t>
      </w:r>
    </w:p>
    <w:p w14:paraId="75DE1754"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hartnäckigen Flecken einsetzen und mit einem Scheuerschwamm verteilen - danach abwischen und mit einem nicht fusselnden Tuch trocknen (siehe auch </w:t>
      </w:r>
      <w:r w:rsidRPr="00B34474">
        <w:rPr>
          <w:rFonts w:ascii="Helvetica LT Std Light" w:hAnsi="Helvetica LT Std Light" w:cs="Verdana"/>
          <w:color w:val="0000FF"/>
          <w:sz w:val="26"/>
          <w:szCs w:val="26"/>
          <w:lang w:val="de-CH" w:eastAsia="de-CH"/>
        </w:rPr>
        <w:t>Punkt 9</w:t>
      </w:r>
      <w:r w:rsidRPr="00B34474">
        <w:rPr>
          <w:rFonts w:ascii="Helvetica LT Std Light" w:hAnsi="Helvetica LT Std Light" w:cs="Verdana"/>
          <w:color w:val="000000"/>
          <w:sz w:val="26"/>
          <w:szCs w:val="26"/>
          <w:lang w:val="de-CH" w:eastAsia="de-CH"/>
        </w:rPr>
        <w:t>).</w:t>
      </w:r>
    </w:p>
    <w:p w14:paraId="6431F78F"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p>
    <w:p w14:paraId="6BF32780"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p>
    <w:p w14:paraId="6A3F51AF"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3. Vorbildliche Hygiene</w:t>
      </w:r>
    </w:p>
    <w:p w14:paraId="1A2D8DE7"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Bei der o.g. Pflege haben Sie mit CORIAN einen der hygienischsten Plattenwerkstoffe überhaupt. Labortests zeigen, dass das Wachstum von Bakterien und Pilzen gehemmt </w:t>
      </w:r>
    </w:p>
    <w:p w14:paraId="60A99CE6"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wird. Deshalb werden Werkstoffe wie CORIAN auch in der Lebensmittelforschung und in medizinischer Einrichtung gerne verwendet.</w:t>
      </w:r>
    </w:p>
    <w:p w14:paraId="65F5166B"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0669F22C" w14:textId="77777777" w:rsid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297C39A8" w14:textId="77777777" w:rsid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1DBCBA4D" w14:textId="77777777" w:rsid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6C43CE66" w14:textId="77777777" w:rsid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00520244"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652D8AB2"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p>
    <w:p w14:paraId="1F2EBE03"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p>
    <w:p w14:paraId="5F3C37CE"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lastRenderedPageBreak/>
        <w:t>4. Schneiden und Zerkleinern auf CORIAN</w:t>
      </w:r>
    </w:p>
    <w:p w14:paraId="2435B4F3"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CORIAN ist ein </w:t>
      </w:r>
      <w:r w:rsidRPr="00B34474">
        <w:rPr>
          <w:rFonts w:ascii="Helvetica LT Std Light" w:hAnsi="Helvetica LT Std Light" w:cs="Verdana"/>
          <w:color w:val="0000FF"/>
          <w:sz w:val="26"/>
          <w:szCs w:val="26"/>
          <w:lang w:val="de-CH" w:eastAsia="de-CH"/>
        </w:rPr>
        <w:t>harter Werkstoff</w:t>
      </w:r>
      <w:r w:rsidRPr="00B34474">
        <w:rPr>
          <w:rFonts w:ascii="Helvetica LT Std Light" w:hAnsi="Helvetica LT Std Light" w:cs="Verdana"/>
          <w:color w:val="000000"/>
          <w:sz w:val="26"/>
          <w:szCs w:val="26"/>
          <w:lang w:val="de-CH" w:eastAsia="de-CH"/>
        </w:rPr>
        <w:t>, der vieles wegstecken kann. Es ist deshalb das ideale Material für Platten in der Küche und im Bad. Allerdings empfehlen wir bei Tätigkeiten wie Schneiden, Hacken und Zerkleinern doch die Verwendung eines Schneidbrettchens. Das ist besser für jedes Messer und verhindert mit Sicherheit ungewollte Kratzer.</w:t>
      </w:r>
    </w:p>
    <w:p w14:paraId="3B6BA352"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2B6560D9"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5. Kratzer leicht beseitigt</w:t>
      </w:r>
    </w:p>
    <w:p w14:paraId="6B41396C"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Eine Arbeitsoberfläche aus CORIAN ist im Falle eines Falles leicht wiederherzustellen. Kleine Kratzer und Schnitte an der Oberfläche der Platte können Sie selbst beseitigen. Verwenden Sie dazu feinstes Schmirgelpapier und einen Scheuerschwamm: Schmirgeln Sie den Kratzer sanft weg und gleichen Sie die Stelle anschliessend mit dem Schwamm leicht kreisend zur benachbarten Fläche hin an. Wenn auf beiden Seiten wieder der gleiche Mattglanz ist, sind Sie fertig (siehe auch </w:t>
      </w:r>
      <w:r w:rsidRPr="00B34474">
        <w:rPr>
          <w:rFonts w:ascii="Helvetica LT Std Light" w:hAnsi="Helvetica LT Std Light" w:cs="Verdana"/>
          <w:color w:val="0000FF"/>
          <w:sz w:val="26"/>
          <w:szCs w:val="26"/>
          <w:lang w:val="de-CH" w:eastAsia="de-CH"/>
        </w:rPr>
        <w:t>Punkt 9</w:t>
      </w:r>
      <w:r w:rsidRPr="00B34474">
        <w:rPr>
          <w:rFonts w:ascii="Helvetica LT Std Light" w:hAnsi="Helvetica LT Std Light" w:cs="Verdana"/>
          <w:color w:val="000000"/>
          <w:sz w:val="26"/>
          <w:szCs w:val="26"/>
          <w:lang w:val="de-CH" w:eastAsia="de-CH"/>
        </w:rPr>
        <w:t>).</w:t>
      </w:r>
    </w:p>
    <w:p w14:paraId="4044E736"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2E66C993"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6. Nikotinspuren und hartnäckiger Schmutz</w:t>
      </w:r>
    </w:p>
    <w:p w14:paraId="384FE6C4"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Zigarettenglut hinterlässt auf allen Oberflächen hässliche Brand- und Nikotinspuren – auch auf CORIAN. Aber im Unterschied zu den meisten anderen Materialien können bei CORIAN solche Spuren genauso wie hartnäckiger Schmutz wieder beseitigt werden. Scheuermittel und Scheuerschwamm wirken auch hier</w:t>
      </w:r>
    </w:p>
    <w:p w14:paraId="6C54C94A"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Wunder (siehe auch </w:t>
      </w:r>
      <w:r w:rsidRPr="00B34474">
        <w:rPr>
          <w:rFonts w:ascii="Helvetica LT Std Light" w:hAnsi="Helvetica LT Std Light" w:cs="Verdana"/>
          <w:color w:val="0000FF"/>
          <w:sz w:val="26"/>
          <w:szCs w:val="26"/>
          <w:lang w:val="de-CH" w:eastAsia="de-CH"/>
        </w:rPr>
        <w:t>Punkt 9</w:t>
      </w:r>
      <w:r w:rsidRPr="00B34474">
        <w:rPr>
          <w:rFonts w:ascii="Helvetica LT Std Light" w:hAnsi="Helvetica LT Std Light" w:cs="Verdana"/>
          <w:color w:val="000000"/>
          <w:sz w:val="26"/>
          <w:szCs w:val="26"/>
          <w:lang w:val="de-CH" w:eastAsia="de-CH"/>
        </w:rPr>
        <w:t>).</w:t>
      </w:r>
    </w:p>
    <w:p w14:paraId="0BBAFECB"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1FCD5C3C"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7. Robust gegen heisse Töpfe und Pfannen</w:t>
      </w:r>
    </w:p>
    <w:p w14:paraId="24581CE6"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CREANIT ist auch in thermischer Hinsicht robust, allerdings empfehlen wir zur Schonung des Materials und wegen der Sicherheit beim Herausnehmen von heissen Pfannen oder Töpfen aus Herd und Backofen stets die Verwendung eines Untersetzers. (Ähnliches gilt für Wärmegeräte wie Bügeleisen, elektrische Grills etc.)</w:t>
      </w:r>
    </w:p>
    <w:p w14:paraId="635978BF"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7A7A2561"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8. Im Falle eines Falles...</w:t>
      </w:r>
    </w:p>
    <w:p w14:paraId="3AF8ECF4"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Bei Beachtung unserer Tipps werden Sie Ihre CORIAN Platten kaum im grösseren Umfang reparieren müssen. Denn dieser harte, homogene Werkstoff besitzt eine besondere Festigkeit gegenüber Schlageinwirkungen: Anders als bei Naturstein oder Laminaten ist es unwahrscheinlich, dass die</w:t>
      </w:r>
    </w:p>
    <w:p w14:paraId="7AA72A13"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 xml:space="preserve">Oberfläche abplatzt oder gar Risse entstehen. Aber im Falle eines Falles lässt sich CORIAN leicht vom </w:t>
      </w:r>
      <w:r w:rsidRPr="00B34474">
        <w:rPr>
          <w:rFonts w:ascii="Helvetica LT Std Light" w:hAnsi="Helvetica LT Std Light" w:cs="Verdana"/>
          <w:color w:val="0000FF"/>
          <w:sz w:val="26"/>
          <w:szCs w:val="26"/>
          <w:lang w:val="de-CH" w:eastAsia="de-CH"/>
        </w:rPr>
        <w:t xml:space="preserve">Fachmann </w:t>
      </w:r>
      <w:r w:rsidRPr="00B34474">
        <w:rPr>
          <w:rFonts w:ascii="Helvetica LT Std Light" w:hAnsi="Helvetica LT Std Light" w:cs="Verdana"/>
          <w:color w:val="000000"/>
          <w:sz w:val="26"/>
          <w:szCs w:val="26"/>
          <w:lang w:val="de-CH" w:eastAsia="de-CH"/>
        </w:rPr>
        <w:t>reparieren: Er verfügt über die Materialien, den Klebstoff und das Wissen, um jedes kleine Malheur auszubessern.</w:t>
      </w:r>
    </w:p>
    <w:p w14:paraId="7A060825"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p>
    <w:p w14:paraId="54736D59" w14:textId="77777777" w:rsidR="00B34474" w:rsidRPr="00B34474" w:rsidRDefault="00B34474" w:rsidP="00B34474">
      <w:pPr>
        <w:autoSpaceDE w:val="0"/>
        <w:autoSpaceDN w:val="0"/>
        <w:adjustRightInd w:val="0"/>
        <w:rPr>
          <w:rFonts w:ascii="Helvetica LT Std Light" w:hAnsi="Helvetica LT Std Light" w:cs="Verdana,Bold"/>
          <w:b/>
          <w:bCs/>
          <w:color w:val="000000"/>
          <w:sz w:val="26"/>
          <w:szCs w:val="26"/>
          <w:lang w:val="de-CH" w:eastAsia="de-CH"/>
        </w:rPr>
      </w:pPr>
      <w:r w:rsidRPr="00B34474">
        <w:rPr>
          <w:rFonts w:ascii="Helvetica LT Std Light" w:hAnsi="Helvetica LT Std Light" w:cs="Verdana,Bold"/>
          <w:b/>
          <w:bCs/>
          <w:color w:val="000000"/>
          <w:sz w:val="26"/>
          <w:szCs w:val="26"/>
          <w:lang w:val="de-CH" w:eastAsia="de-CH"/>
        </w:rPr>
        <w:t>9. Auf die Oberfläche kommt es an!</w:t>
      </w:r>
    </w:p>
    <w:p w14:paraId="6B36DD8D" w14:textId="77777777" w:rsidR="00B34474" w:rsidRPr="00B34474" w:rsidRDefault="00B34474" w:rsidP="00B34474">
      <w:pPr>
        <w:autoSpaceDE w:val="0"/>
        <w:autoSpaceDN w:val="0"/>
        <w:adjustRightInd w:val="0"/>
        <w:rPr>
          <w:rFonts w:ascii="Helvetica LT Std Light" w:hAnsi="Helvetica LT Std Light" w:cs="Verdana"/>
          <w:color w:val="000000"/>
          <w:sz w:val="26"/>
          <w:szCs w:val="26"/>
          <w:lang w:val="de-CH" w:eastAsia="de-CH"/>
        </w:rPr>
      </w:pPr>
      <w:r w:rsidRPr="00B34474">
        <w:rPr>
          <w:rFonts w:ascii="Helvetica LT Std Light" w:hAnsi="Helvetica LT Std Light" w:cs="Verdana"/>
          <w:color w:val="000000"/>
          <w:sz w:val="26"/>
          <w:szCs w:val="26"/>
          <w:lang w:val="de-CH" w:eastAsia="de-CH"/>
        </w:rPr>
        <w:t>CORIAN Oberflächen sind üblicherweise seidenmatt. Sollten die Oberflächen Ihrer Objekte hochglänzend sein, verwenden Sie zur Reinigung bitte nur scheuermittelfreie Reinigungsmittel und weiche Schwämme oder Tücher; keinesfalls aber Scheuersand und Scheuerschwämme</w:t>
      </w:r>
    </w:p>
    <w:p w14:paraId="32DE4B7B" w14:textId="77777777" w:rsidR="00B34474" w:rsidRPr="00BE6CA2" w:rsidRDefault="00B34474" w:rsidP="00B34474">
      <w:pPr>
        <w:rPr>
          <w:rFonts w:ascii="Helvetica LT Std Black" w:hAnsi="Helvetica LT Std Black"/>
          <w:b/>
          <w:sz w:val="28"/>
          <w:szCs w:val="28"/>
          <w:lang w:val="de-CH"/>
        </w:rPr>
      </w:pPr>
    </w:p>
    <w:p w14:paraId="15027ED5" w14:textId="77777777" w:rsidR="00B34474" w:rsidRPr="00BE6CA2" w:rsidRDefault="00B34474" w:rsidP="00B34474">
      <w:pPr>
        <w:rPr>
          <w:rFonts w:ascii="Helvetica LT Std Light" w:hAnsi="Helvetica LT Std Light" w:cs="Arial"/>
          <w:b/>
          <w:sz w:val="28"/>
          <w:szCs w:val="28"/>
        </w:rPr>
      </w:pPr>
    </w:p>
    <w:p w14:paraId="1BC8805B" w14:textId="77777777" w:rsidR="00B34474" w:rsidRPr="00BE6CA2" w:rsidRDefault="00B34474" w:rsidP="00B34474">
      <w:pPr>
        <w:rPr>
          <w:rFonts w:ascii="Helvetica LT Std Light" w:hAnsi="Helvetica LT Std Light"/>
          <w:b/>
          <w:sz w:val="28"/>
          <w:szCs w:val="28"/>
          <w:lang w:val="de-CH"/>
        </w:rPr>
      </w:pPr>
    </w:p>
    <w:p w14:paraId="75F0E7C4" w14:textId="77777777" w:rsidR="00B34474" w:rsidRPr="00BE6CA2" w:rsidRDefault="00B34474" w:rsidP="00B34474">
      <w:pPr>
        <w:rPr>
          <w:rFonts w:ascii="Helvetica LT Std Light" w:hAnsi="Helvetica LT Std Light"/>
          <w:b/>
          <w:sz w:val="28"/>
          <w:szCs w:val="28"/>
          <w:lang w:val="de-CH"/>
        </w:rPr>
      </w:pPr>
    </w:p>
    <w:p w14:paraId="35F839B3" w14:textId="77777777" w:rsidR="00B34474" w:rsidRPr="00BE6CA2" w:rsidRDefault="00B34474" w:rsidP="00B34474">
      <w:pPr>
        <w:rPr>
          <w:rFonts w:ascii="Helvetica LT Std Light" w:hAnsi="Helvetica LT Std Light"/>
          <w:b/>
          <w:sz w:val="28"/>
          <w:szCs w:val="28"/>
        </w:rPr>
      </w:pPr>
    </w:p>
    <w:p w14:paraId="0ECA464C" w14:textId="77777777" w:rsidR="00B34474" w:rsidRDefault="00B34474" w:rsidP="00B34474">
      <w:pPr>
        <w:rPr>
          <w:rFonts w:ascii="Helvetica LT Std Light" w:hAnsi="Helvetica LT Std Light"/>
          <w:b/>
          <w:sz w:val="28"/>
          <w:szCs w:val="28"/>
        </w:rPr>
      </w:pPr>
    </w:p>
    <w:p w14:paraId="00F782EB" w14:textId="77777777" w:rsidR="00B34474" w:rsidRDefault="00B34474" w:rsidP="00B34474">
      <w:pPr>
        <w:rPr>
          <w:rFonts w:ascii="Helvetica LT Std Light" w:hAnsi="Helvetica LT Std Light"/>
          <w:b/>
          <w:sz w:val="28"/>
          <w:szCs w:val="28"/>
        </w:rPr>
      </w:pPr>
    </w:p>
    <w:p w14:paraId="3266126A" w14:textId="77777777" w:rsidR="00B34474" w:rsidRPr="00BE6CA2" w:rsidRDefault="00B34474" w:rsidP="00B34474">
      <w:pPr>
        <w:rPr>
          <w:rFonts w:ascii="Helvetica LT Std Light" w:hAnsi="Helvetica LT Std Light"/>
          <w:b/>
          <w:sz w:val="28"/>
          <w:szCs w:val="28"/>
          <w:lang w:val="de-CH"/>
        </w:rPr>
      </w:pPr>
      <w:r w:rsidRPr="00BE6CA2">
        <w:rPr>
          <w:rFonts w:ascii="Helvetica LT Std Light" w:hAnsi="Helvetica LT Std Light"/>
          <w:b/>
          <w:sz w:val="28"/>
          <w:szCs w:val="28"/>
        </w:rPr>
        <w:t>Bemerkungen:</w:t>
      </w:r>
    </w:p>
    <w:p w14:paraId="10DD4A53" w14:textId="77777777" w:rsidR="00B34474" w:rsidRPr="00BE6CA2" w:rsidRDefault="00B34474" w:rsidP="00B34474">
      <w:pPr>
        <w:rPr>
          <w:rFonts w:ascii="Helvetica LT Std Light" w:hAnsi="Helvetica LT Std Light"/>
          <w:b/>
          <w:sz w:val="28"/>
          <w:szCs w:val="28"/>
        </w:rPr>
      </w:pPr>
    </w:p>
    <w:p w14:paraId="1478FAA7" w14:textId="77777777" w:rsidR="00B34474" w:rsidRPr="00BE6CA2" w:rsidRDefault="00B34474" w:rsidP="00B34474">
      <w:pPr>
        <w:rPr>
          <w:rFonts w:ascii="Helvetica LT Std Light" w:hAnsi="Helvetica LT Std Light"/>
          <w:b/>
          <w:sz w:val="28"/>
          <w:szCs w:val="28"/>
        </w:rPr>
      </w:pPr>
      <w:r w:rsidRPr="00BE6CA2">
        <w:rPr>
          <w:rFonts w:ascii="Helvetica LT Std Light" w:hAnsi="Helvetica LT Std Light"/>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4A61C" w14:textId="77777777" w:rsidR="00B34474" w:rsidRPr="00BE6CA2" w:rsidRDefault="00B34474" w:rsidP="00B34474">
      <w:pPr>
        <w:rPr>
          <w:rFonts w:ascii="Helvetica LT Std Light" w:hAnsi="Helvetica LT Std Light"/>
          <w:b/>
          <w:sz w:val="28"/>
          <w:szCs w:val="28"/>
        </w:rPr>
      </w:pPr>
    </w:p>
    <w:p w14:paraId="7ED53C4C" w14:textId="77777777" w:rsidR="00B34474" w:rsidRDefault="00B34474" w:rsidP="00B34474">
      <w:pPr>
        <w:rPr>
          <w:rFonts w:ascii="Helvetica LT Std Light" w:hAnsi="Helvetica LT Std Light"/>
          <w:b/>
          <w:sz w:val="28"/>
          <w:szCs w:val="28"/>
        </w:rPr>
      </w:pPr>
    </w:p>
    <w:p w14:paraId="55773A0A" w14:textId="77777777" w:rsidR="00B34474" w:rsidRDefault="00B34474" w:rsidP="00B34474">
      <w:pPr>
        <w:rPr>
          <w:rFonts w:ascii="Helvetica LT Std Light" w:hAnsi="Helvetica LT Std Light"/>
          <w:b/>
          <w:sz w:val="28"/>
          <w:szCs w:val="28"/>
        </w:rPr>
      </w:pPr>
    </w:p>
    <w:p w14:paraId="59FA7D01" w14:textId="77777777" w:rsidR="00B34474" w:rsidRDefault="00B34474" w:rsidP="00B34474">
      <w:pPr>
        <w:rPr>
          <w:rFonts w:ascii="Helvetica LT Std Light" w:hAnsi="Helvetica LT Std Light"/>
          <w:b/>
          <w:sz w:val="28"/>
          <w:szCs w:val="28"/>
        </w:rPr>
      </w:pPr>
    </w:p>
    <w:p w14:paraId="799A745D" w14:textId="77777777" w:rsidR="00B34474" w:rsidRDefault="00B34474" w:rsidP="00B34474">
      <w:pPr>
        <w:rPr>
          <w:rFonts w:ascii="Helvetica LT Std Light" w:hAnsi="Helvetica LT Std Light"/>
          <w:b/>
          <w:sz w:val="28"/>
          <w:szCs w:val="28"/>
        </w:rPr>
      </w:pPr>
    </w:p>
    <w:p w14:paraId="356F0E4B" w14:textId="77777777" w:rsidR="00B34474" w:rsidRDefault="00B34474" w:rsidP="00B34474">
      <w:pPr>
        <w:rPr>
          <w:rFonts w:ascii="Helvetica LT Std Light" w:hAnsi="Helvetica LT Std Light"/>
          <w:b/>
          <w:sz w:val="28"/>
          <w:szCs w:val="28"/>
        </w:rPr>
      </w:pPr>
    </w:p>
    <w:p w14:paraId="00842C7D" w14:textId="77777777" w:rsidR="00B34474" w:rsidRDefault="00B34474" w:rsidP="00B34474">
      <w:pPr>
        <w:rPr>
          <w:rFonts w:ascii="Helvetica LT Std Light" w:hAnsi="Helvetica LT Std Light"/>
          <w:b/>
          <w:sz w:val="28"/>
          <w:szCs w:val="28"/>
        </w:rPr>
      </w:pPr>
    </w:p>
    <w:p w14:paraId="69AB77B2" w14:textId="77777777" w:rsidR="00B34474" w:rsidRDefault="00B34474" w:rsidP="00B34474">
      <w:pPr>
        <w:rPr>
          <w:rFonts w:ascii="Helvetica LT Std Light" w:hAnsi="Helvetica LT Std Light"/>
          <w:b/>
          <w:sz w:val="28"/>
          <w:szCs w:val="28"/>
        </w:rPr>
      </w:pPr>
    </w:p>
    <w:p w14:paraId="721BE205" w14:textId="77777777" w:rsidR="00B34474" w:rsidRDefault="00B34474" w:rsidP="00B34474">
      <w:pPr>
        <w:rPr>
          <w:rFonts w:ascii="Helvetica LT Std Light" w:hAnsi="Helvetica LT Std Light"/>
          <w:b/>
          <w:sz w:val="28"/>
          <w:szCs w:val="28"/>
        </w:rPr>
      </w:pPr>
    </w:p>
    <w:p w14:paraId="32BAD6DF" w14:textId="77777777" w:rsidR="00B34474" w:rsidRDefault="00B34474" w:rsidP="00B34474">
      <w:pPr>
        <w:rPr>
          <w:rFonts w:ascii="Helvetica LT Std Light" w:hAnsi="Helvetica LT Std Light"/>
          <w:b/>
          <w:sz w:val="28"/>
          <w:szCs w:val="28"/>
        </w:rPr>
      </w:pPr>
    </w:p>
    <w:p w14:paraId="44D208FF" w14:textId="77777777" w:rsidR="00B34474" w:rsidRDefault="00B34474" w:rsidP="00B34474">
      <w:pPr>
        <w:rPr>
          <w:rFonts w:ascii="Helvetica LT Std Light" w:hAnsi="Helvetica LT Std Light"/>
          <w:b/>
          <w:sz w:val="28"/>
          <w:szCs w:val="28"/>
        </w:rPr>
      </w:pPr>
    </w:p>
    <w:p w14:paraId="48AFEC43" w14:textId="77777777" w:rsidR="00B34474" w:rsidRDefault="00B34474" w:rsidP="00B34474">
      <w:pPr>
        <w:rPr>
          <w:rFonts w:ascii="Helvetica LT Std Light" w:hAnsi="Helvetica LT Std Light"/>
          <w:b/>
          <w:sz w:val="28"/>
          <w:szCs w:val="28"/>
        </w:rPr>
      </w:pPr>
      <w:r>
        <w:rPr>
          <w:rFonts w:ascii="Helvetica LT Std Light" w:hAnsi="Helvetica LT Std Light"/>
          <w:b/>
          <w:sz w:val="28"/>
          <w:szCs w:val="28"/>
        </w:rPr>
        <w:t>Bei Fragen oder Problemen rufen Sie uns bitte an: Tel 041 925 00 00</w:t>
      </w:r>
    </w:p>
    <w:p w14:paraId="2007A713" w14:textId="77777777" w:rsidR="00B34474" w:rsidRDefault="00B34474" w:rsidP="00B34474">
      <w:pPr>
        <w:rPr>
          <w:rFonts w:ascii="Helvetica LT Std Light" w:hAnsi="Helvetica LT Std Light"/>
          <w:b/>
          <w:sz w:val="28"/>
          <w:szCs w:val="28"/>
        </w:rPr>
      </w:pPr>
    </w:p>
    <w:p w14:paraId="60A14A7C" w14:textId="77777777" w:rsidR="00B34474" w:rsidRDefault="00B34474" w:rsidP="00B34474">
      <w:pPr>
        <w:rPr>
          <w:rFonts w:ascii="Helvetica LT Std Light" w:hAnsi="Helvetica LT Std Light"/>
          <w:b/>
          <w:sz w:val="28"/>
          <w:szCs w:val="28"/>
        </w:rPr>
      </w:pPr>
    </w:p>
    <w:p w14:paraId="26B354EF" w14:textId="77777777" w:rsidR="00B34474" w:rsidRDefault="00B34474" w:rsidP="00B34474">
      <w:pPr>
        <w:rPr>
          <w:rFonts w:ascii="Helvetica LT Std Light" w:hAnsi="Helvetica LT Std Light"/>
          <w:b/>
          <w:sz w:val="28"/>
          <w:szCs w:val="28"/>
        </w:rPr>
      </w:pPr>
    </w:p>
    <w:p w14:paraId="48CE1F27" w14:textId="77777777" w:rsidR="00B34474" w:rsidRPr="00FD548E" w:rsidRDefault="00B34474" w:rsidP="00B34474">
      <w:pPr>
        <w:rPr>
          <w:rFonts w:ascii="Helvetica LT Std Light" w:hAnsi="Helvetica LT Std Light"/>
          <w:b/>
          <w:color w:val="002060"/>
          <w:sz w:val="28"/>
          <w:szCs w:val="28"/>
        </w:rPr>
      </w:pPr>
      <w:proofErr w:type="spellStart"/>
      <w:r w:rsidRPr="00FD548E">
        <w:rPr>
          <w:rFonts w:ascii="Helvetica LT Std Light" w:hAnsi="Helvetica LT Std Light"/>
          <w:b/>
          <w:color w:val="002060"/>
          <w:sz w:val="28"/>
          <w:szCs w:val="28"/>
        </w:rPr>
        <w:t>Badewell</w:t>
      </w:r>
      <w:proofErr w:type="spellEnd"/>
      <w:r w:rsidRPr="00FD548E">
        <w:rPr>
          <w:rFonts w:ascii="Helvetica LT Std Light" w:hAnsi="Helvetica LT Std Light"/>
          <w:b/>
          <w:color w:val="002060"/>
          <w:sz w:val="28"/>
          <w:szCs w:val="28"/>
        </w:rPr>
        <w:t xml:space="preserve"> AG, Sursee</w:t>
      </w:r>
    </w:p>
    <w:p w14:paraId="268DFC34" w14:textId="77777777" w:rsidR="000E5898" w:rsidRDefault="000E5898" w:rsidP="00026575">
      <w:pPr>
        <w:rPr>
          <w:rFonts w:ascii="Helvetica LT Std Light" w:hAnsi="Helvetica LT Std Light"/>
        </w:rPr>
      </w:pPr>
    </w:p>
    <w:p w14:paraId="301112FC" w14:textId="77777777" w:rsidR="00816D9C" w:rsidRDefault="00816D9C" w:rsidP="00026575">
      <w:pPr>
        <w:rPr>
          <w:rFonts w:ascii="Helvetica LT Std Light" w:hAnsi="Helvetica LT Std Light"/>
        </w:rPr>
      </w:pPr>
    </w:p>
    <w:p w14:paraId="1A121AF3" w14:textId="77777777" w:rsidR="00816D9C" w:rsidRDefault="00816D9C" w:rsidP="00026575">
      <w:pPr>
        <w:rPr>
          <w:rFonts w:ascii="Helvetica LT Std Light" w:hAnsi="Helvetica LT Std Light"/>
        </w:rPr>
      </w:pPr>
    </w:p>
    <w:p w14:paraId="43A0A81B" w14:textId="77777777" w:rsidR="002B64E5" w:rsidRDefault="009C504F" w:rsidP="00567ABA">
      <w:pPr>
        <w:rPr>
          <w:rFonts w:ascii="Helvetica LT Std Light" w:hAnsi="Helvetica LT Std Light"/>
        </w:rPr>
      </w:pPr>
      <w:r>
        <w:rPr>
          <w:noProof/>
        </w:rPr>
        <mc:AlternateContent>
          <mc:Choice Requires="wps">
            <w:drawing>
              <wp:anchor distT="0" distB="0" distL="114300" distR="114300" simplePos="0" relativeHeight="251682816" behindDoc="0" locked="0" layoutInCell="1" allowOverlap="1" wp14:anchorId="6343AED1" wp14:editId="369680DC">
                <wp:simplePos x="0" y="0"/>
                <wp:positionH relativeFrom="column">
                  <wp:posOffset>-709599</wp:posOffset>
                </wp:positionH>
                <wp:positionV relativeFrom="paragraph">
                  <wp:posOffset>108309</wp:posOffset>
                </wp:positionV>
                <wp:extent cx="747423" cy="461176"/>
                <wp:effectExtent l="0" t="0" r="0" b="0"/>
                <wp:wrapNone/>
                <wp:docPr id="6" name="Rechteck 6"/>
                <wp:cNvGraphicFramePr/>
                <a:graphic xmlns:a="http://schemas.openxmlformats.org/drawingml/2006/main">
                  <a:graphicData uri="http://schemas.microsoft.com/office/word/2010/wordprocessingShape">
                    <wps:wsp>
                      <wps:cNvSpPr/>
                      <wps:spPr>
                        <a:xfrm>
                          <a:off x="0" y="0"/>
                          <a:ext cx="747423" cy="461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060EA" id="Rechteck 6" o:spid="_x0000_s1026" style="position:absolute;margin-left:-55.85pt;margin-top:8.55pt;width:58.85pt;height:36.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" fillcolor="white [3212]" stroked="f" strokeweight="2pt"/>
            </w:pict>
          </mc:Fallback>
        </mc:AlternateContent>
      </w:r>
    </w:p>
    <w:sectPr w:rsidR="002B64E5" w:rsidSect="00B749E8">
      <w:pgSz w:w="11900" w:h="16840"/>
      <w:pgMar w:top="851" w:right="85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DDA1" w14:textId="77777777" w:rsidR="00E82FF5" w:rsidRDefault="00E82FF5">
      <w:r>
        <w:separator/>
      </w:r>
    </w:p>
  </w:endnote>
  <w:endnote w:type="continuationSeparator" w:id="0">
    <w:p w14:paraId="32988D9A" w14:textId="77777777" w:rsidR="00E82FF5" w:rsidRDefault="00E8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5834" w14:textId="77777777" w:rsidR="00E82FF5" w:rsidRDefault="00E82FF5">
      <w:r>
        <w:separator/>
      </w:r>
    </w:p>
  </w:footnote>
  <w:footnote w:type="continuationSeparator" w:id="0">
    <w:p w14:paraId="00C04895" w14:textId="77777777" w:rsidR="00E82FF5" w:rsidRDefault="00E8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61"/>
    <w:multiLevelType w:val="hybridMultilevel"/>
    <w:tmpl w:val="340280C6"/>
    <w:lvl w:ilvl="0" w:tplc="1ED05D6A">
      <w:start w:val="1"/>
      <w:numFmt w:val="decimal"/>
      <w:lvlText w:val="%1)"/>
      <w:lvlJc w:val="left"/>
      <w:pPr>
        <w:ind w:left="720" w:hanging="360"/>
      </w:pPr>
      <w:rPr>
        <w:rFonts w:hint="default"/>
        <w:color w:val="7030A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AB33EE"/>
    <w:multiLevelType w:val="hybridMultilevel"/>
    <w:tmpl w:val="A5D2024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581CC7"/>
    <w:multiLevelType w:val="hybridMultilevel"/>
    <w:tmpl w:val="458EE5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C23F30"/>
    <w:multiLevelType w:val="hybridMultilevel"/>
    <w:tmpl w:val="86062564"/>
    <w:lvl w:ilvl="0" w:tplc="08070005">
      <w:start w:val="1"/>
      <w:numFmt w:val="bullet"/>
      <w:lvlText w:val=""/>
      <w:lvlJc w:val="left"/>
      <w:pPr>
        <w:ind w:left="708" w:hanging="360"/>
      </w:pPr>
      <w:rPr>
        <w:rFonts w:ascii="Wingdings" w:hAnsi="Wingdings"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4" w15:restartNumberingAfterBreak="0">
    <w:nsid w:val="692330CE"/>
    <w:multiLevelType w:val="hybridMultilevel"/>
    <w:tmpl w:val="E08CE2F8"/>
    <w:lvl w:ilvl="0" w:tplc="08070005">
      <w:start w:val="1"/>
      <w:numFmt w:val="bullet"/>
      <w:lvlText w:val=""/>
      <w:lvlJc w:val="left"/>
      <w:pPr>
        <w:ind w:left="348" w:hanging="360"/>
      </w:pPr>
      <w:rPr>
        <w:rFonts w:ascii="Wingdings" w:hAnsi="Wingdings" w:hint="default"/>
      </w:rPr>
    </w:lvl>
    <w:lvl w:ilvl="1" w:tplc="08070003" w:tentative="1">
      <w:start w:val="1"/>
      <w:numFmt w:val="bullet"/>
      <w:lvlText w:val="o"/>
      <w:lvlJc w:val="left"/>
      <w:pPr>
        <w:ind w:left="1068" w:hanging="360"/>
      </w:pPr>
      <w:rPr>
        <w:rFonts w:ascii="Courier New" w:hAnsi="Courier New" w:cs="Courier New" w:hint="default"/>
      </w:rPr>
    </w:lvl>
    <w:lvl w:ilvl="2" w:tplc="08070005" w:tentative="1">
      <w:start w:val="1"/>
      <w:numFmt w:val="bullet"/>
      <w:lvlText w:val=""/>
      <w:lvlJc w:val="left"/>
      <w:pPr>
        <w:ind w:left="1788" w:hanging="360"/>
      </w:pPr>
      <w:rPr>
        <w:rFonts w:ascii="Wingdings" w:hAnsi="Wingdings" w:hint="default"/>
      </w:rPr>
    </w:lvl>
    <w:lvl w:ilvl="3" w:tplc="08070001" w:tentative="1">
      <w:start w:val="1"/>
      <w:numFmt w:val="bullet"/>
      <w:lvlText w:val=""/>
      <w:lvlJc w:val="left"/>
      <w:pPr>
        <w:ind w:left="2508" w:hanging="360"/>
      </w:pPr>
      <w:rPr>
        <w:rFonts w:ascii="Symbol" w:hAnsi="Symbol" w:hint="default"/>
      </w:rPr>
    </w:lvl>
    <w:lvl w:ilvl="4" w:tplc="08070003" w:tentative="1">
      <w:start w:val="1"/>
      <w:numFmt w:val="bullet"/>
      <w:lvlText w:val="o"/>
      <w:lvlJc w:val="left"/>
      <w:pPr>
        <w:ind w:left="3228" w:hanging="360"/>
      </w:pPr>
      <w:rPr>
        <w:rFonts w:ascii="Courier New" w:hAnsi="Courier New" w:cs="Courier New" w:hint="default"/>
      </w:rPr>
    </w:lvl>
    <w:lvl w:ilvl="5" w:tplc="08070005" w:tentative="1">
      <w:start w:val="1"/>
      <w:numFmt w:val="bullet"/>
      <w:lvlText w:val=""/>
      <w:lvlJc w:val="left"/>
      <w:pPr>
        <w:ind w:left="3948" w:hanging="360"/>
      </w:pPr>
      <w:rPr>
        <w:rFonts w:ascii="Wingdings" w:hAnsi="Wingdings" w:hint="default"/>
      </w:rPr>
    </w:lvl>
    <w:lvl w:ilvl="6" w:tplc="08070001" w:tentative="1">
      <w:start w:val="1"/>
      <w:numFmt w:val="bullet"/>
      <w:lvlText w:val=""/>
      <w:lvlJc w:val="left"/>
      <w:pPr>
        <w:ind w:left="4668" w:hanging="360"/>
      </w:pPr>
      <w:rPr>
        <w:rFonts w:ascii="Symbol" w:hAnsi="Symbol" w:hint="default"/>
      </w:rPr>
    </w:lvl>
    <w:lvl w:ilvl="7" w:tplc="08070003" w:tentative="1">
      <w:start w:val="1"/>
      <w:numFmt w:val="bullet"/>
      <w:lvlText w:val="o"/>
      <w:lvlJc w:val="left"/>
      <w:pPr>
        <w:ind w:left="5388" w:hanging="360"/>
      </w:pPr>
      <w:rPr>
        <w:rFonts w:ascii="Courier New" w:hAnsi="Courier New" w:cs="Courier New" w:hint="default"/>
      </w:rPr>
    </w:lvl>
    <w:lvl w:ilvl="8" w:tplc="08070005" w:tentative="1">
      <w:start w:val="1"/>
      <w:numFmt w:val="bullet"/>
      <w:lvlText w:val=""/>
      <w:lvlJc w:val="left"/>
      <w:pPr>
        <w:ind w:left="6108" w:hanging="360"/>
      </w:pPr>
      <w:rPr>
        <w:rFonts w:ascii="Wingdings" w:hAnsi="Wingdings" w:hint="default"/>
      </w:rPr>
    </w:lvl>
  </w:abstractNum>
  <w:abstractNum w:abstractNumId="5" w15:restartNumberingAfterBreak="0">
    <w:nsid w:val="75510543"/>
    <w:multiLevelType w:val="hybridMultilevel"/>
    <w:tmpl w:val="B1D0F2D0"/>
    <w:lvl w:ilvl="0" w:tplc="E1446B3E">
      <w:start w:val="1"/>
      <w:numFmt w:val="decimal"/>
      <w:lvlText w:val="%1)"/>
      <w:lvlJc w:val="left"/>
      <w:pPr>
        <w:ind w:left="720" w:hanging="360"/>
      </w:pPr>
      <w:rPr>
        <w:rFonts w:hint="default"/>
        <w:color w:val="7030A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CB"/>
    <w:rsid w:val="0000509B"/>
    <w:rsid w:val="00015C1E"/>
    <w:rsid w:val="00016903"/>
    <w:rsid w:val="00026575"/>
    <w:rsid w:val="00030F6A"/>
    <w:rsid w:val="00031E3E"/>
    <w:rsid w:val="00035E57"/>
    <w:rsid w:val="00041592"/>
    <w:rsid w:val="00042EAA"/>
    <w:rsid w:val="0005561C"/>
    <w:rsid w:val="0006005A"/>
    <w:rsid w:val="000807D0"/>
    <w:rsid w:val="00081926"/>
    <w:rsid w:val="00081A5B"/>
    <w:rsid w:val="00096C7D"/>
    <w:rsid w:val="000A2A46"/>
    <w:rsid w:val="000B2EED"/>
    <w:rsid w:val="000C28CD"/>
    <w:rsid w:val="000D7350"/>
    <w:rsid w:val="000E3ED5"/>
    <w:rsid w:val="000E5898"/>
    <w:rsid w:val="000E739E"/>
    <w:rsid w:val="0010386F"/>
    <w:rsid w:val="00114076"/>
    <w:rsid w:val="00116023"/>
    <w:rsid w:val="00122974"/>
    <w:rsid w:val="00126229"/>
    <w:rsid w:val="001270C8"/>
    <w:rsid w:val="0012762F"/>
    <w:rsid w:val="0013319E"/>
    <w:rsid w:val="00170846"/>
    <w:rsid w:val="00185763"/>
    <w:rsid w:val="00192A16"/>
    <w:rsid w:val="00194E9F"/>
    <w:rsid w:val="001A2AF0"/>
    <w:rsid w:val="001A600F"/>
    <w:rsid w:val="001A7BBD"/>
    <w:rsid w:val="001B2C2C"/>
    <w:rsid w:val="001E0813"/>
    <w:rsid w:val="001F627B"/>
    <w:rsid w:val="002065E2"/>
    <w:rsid w:val="002105F9"/>
    <w:rsid w:val="0021707E"/>
    <w:rsid w:val="00223A12"/>
    <w:rsid w:val="0025723F"/>
    <w:rsid w:val="00257A8C"/>
    <w:rsid w:val="00271605"/>
    <w:rsid w:val="0027681E"/>
    <w:rsid w:val="00287EC1"/>
    <w:rsid w:val="002B327A"/>
    <w:rsid w:val="002B64E5"/>
    <w:rsid w:val="002C7DD8"/>
    <w:rsid w:val="002D1043"/>
    <w:rsid w:val="002D69E4"/>
    <w:rsid w:val="002F788F"/>
    <w:rsid w:val="00300514"/>
    <w:rsid w:val="00317238"/>
    <w:rsid w:val="00323CAE"/>
    <w:rsid w:val="0035613D"/>
    <w:rsid w:val="00362508"/>
    <w:rsid w:val="003764BC"/>
    <w:rsid w:val="003A06B4"/>
    <w:rsid w:val="003A3940"/>
    <w:rsid w:val="003A65A4"/>
    <w:rsid w:val="003B5706"/>
    <w:rsid w:val="003C2D68"/>
    <w:rsid w:val="003F1A2F"/>
    <w:rsid w:val="003F4643"/>
    <w:rsid w:val="003F5423"/>
    <w:rsid w:val="004034C1"/>
    <w:rsid w:val="004136D4"/>
    <w:rsid w:val="00415B16"/>
    <w:rsid w:val="0044219A"/>
    <w:rsid w:val="0044695E"/>
    <w:rsid w:val="004535F5"/>
    <w:rsid w:val="004546C1"/>
    <w:rsid w:val="00456B71"/>
    <w:rsid w:val="00483A10"/>
    <w:rsid w:val="00484E27"/>
    <w:rsid w:val="00486C3B"/>
    <w:rsid w:val="004A6DAB"/>
    <w:rsid w:val="004B7128"/>
    <w:rsid w:val="0050617A"/>
    <w:rsid w:val="0051325C"/>
    <w:rsid w:val="00521B44"/>
    <w:rsid w:val="00566F2F"/>
    <w:rsid w:val="00567ABA"/>
    <w:rsid w:val="00570F40"/>
    <w:rsid w:val="00584892"/>
    <w:rsid w:val="005943B0"/>
    <w:rsid w:val="00596D22"/>
    <w:rsid w:val="005A4F9F"/>
    <w:rsid w:val="005A57F4"/>
    <w:rsid w:val="005C2263"/>
    <w:rsid w:val="005C7BEC"/>
    <w:rsid w:val="005E020B"/>
    <w:rsid w:val="005E7338"/>
    <w:rsid w:val="005F2B6E"/>
    <w:rsid w:val="00601089"/>
    <w:rsid w:val="00625AFD"/>
    <w:rsid w:val="006272AF"/>
    <w:rsid w:val="006346E7"/>
    <w:rsid w:val="00643EF2"/>
    <w:rsid w:val="00665B61"/>
    <w:rsid w:val="00665F48"/>
    <w:rsid w:val="00671AE6"/>
    <w:rsid w:val="00672500"/>
    <w:rsid w:val="006835B4"/>
    <w:rsid w:val="00683AC9"/>
    <w:rsid w:val="006F218E"/>
    <w:rsid w:val="00701EA3"/>
    <w:rsid w:val="00727498"/>
    <w:rsid w:val="00743A75"/>
    <w:rsid w:val="00757900"/>
    <w:rsid w:val="00763FB0"/>
    <w:rsid w:val="00771699"/>
    <w:rsid w:val="007716B3"/>
    <w:rsid w:val="00772C67"/>
    <w:rsid w:val="00780323"/>
    <w:rsid w:val="00783AC3"/>
    <w:rsid w:val="00787034"/>
    <w:rsid w:val="00792A6C"/>
    <w:rsid w:val="007A5483"/>
    <w:rsid w:val="007A597A"/>
    <w:rsid w:val="007A78A1"/>
    <w:rsid w:val="007B47C7"/>
    <w:rsid w:val="007C0D47"/>
    <w:rsid w:val="007C132B"/>
    <w:rsid w:val="007C2E8E"/>
    <w:rsid w:val="007C7D3F"/>
    <w:rsid w:val="007D59DA"/>
    <w:rsid w:val="007F1307"/>
    <w:rsid w:val="007F5C08"/>
    <w:rsid w:val="007F6EBD"/>
    <w:rsid w:val="008055A9"/>
    <w:rsid w:val="00814F1A"/>
    <w:rsid w:val="00815B16"/>
    <w:rsid w:val="00816D9C"/>
    <w:rsid w:val="00835647"/>
    <w:rsid w:val="008B1374"/>
    <w:rsid w:val="008B1FB8"/>
    <w:rsid w:val="008B334D"/>
    <w:rsid w:val="008B77FA"/>
    <w:rsid w:val="008D0931"/>
    <w:rsid w:val="008D5466"/>
    <w:rsid w:val="008F015B"/>
    <w:rsid w:val="00914DAE"/>
    <w:rsid w:val="0091597F"/>
    <w:rsid w:val="00923812"/>
    <w:rsid w:val="00923DDC"/>
    <w:rsid w:val="00931234"/>
    <w:rsid w:val="009372B2"/>
    <w:rsid w:val="0094481B"/>
    <w:rsid w:val="0094571E"/>
    <w:rsid w:val="00952171"/>
    <w:rsid w:val="00952B8E"/>
    <w:rsid w:val="00962448"/>
    <w:rsid w:val="009874E5"/>
    <w:rsid w:val="00996D1D"/>
    <w:rsid w:val="009A0B69"/>
    <w:rsid w:val="009A6A72"/>
    <w:rsid w:val="009B3009"/>
    <w:rsid w:val="009B6010"/>
    <w:rsid w:val="009B636B"/>
    <w:rsid w:val="009C107E"/>
    <w:rsid w:val="009C504F"/>
    <w:rsid w:val="009C688E"/>
    <w:rsid w:val="009D1835"/>
    <w:rsid w:val="009F5F76"/>
    <w:rsid w:val="00A04317"/>
    <w:rsid w:val="00A04A76"/>
    <w:rsid w:val="00A07B25"/>
    <w:rsid w:val="00A141F5"/>
    <w:rsid w:val="00A6185A"/>
    <w:rsid w:val="00A66AC9"/>
    <w:rsid w:val="00A771BD"/>
    <w:rsid w:val="00A8791B"/>
    <w:rsid w:val="00AA37E4"/>
    <w:rsid w:val="00AB1DFB"/>
    <w:rsid w:val="00AD5DC8"/>
    <w:rsid w:val="00AE00CD"/>
    <w:rsid w:val="00B05BA2"/>
    <w:rsid w:val="00B16373"/>
    <w:rsid w:val="00B2168F"/>
    <w:rsid w:val="00B259CB"/>
    <w:rsid w:val="00B33C03"/>
    <w:rsid w:val="00B34474"/>
    <w:rsid w:val="00B352E1"/>
    <w:rsid w:val="00B37153"/>
    <w:rsid w:val="00B37E79"/>
    <w:rsid w:val="00B53F2F"/>
    <w:rsid w:val="00B54384"/>
    <w:rsid w:val="00B5755A"/>
    <w:rsid w:val="00B6720C"/>
    <w:rsid w:val="00B70E88"/>
    <w:rsid w:val="00B749E8"/>
    <w:rsid w:val="00B75787"/>
    <w:rsid w:val="00B81835"/>
    <w:rsid w:val="00B84D8D"/>
    <w:rsid w:val="00B872D8"/>
    <w:rsid w:val="00B872EB"/>
    <w:rsid w:val="00BA5408"/>
    <w:rsid w:val="00BC08B0"/>
    <w:rsid w:val="00BE05F3"/>
    <w:rsid w:val="00BF48CB"/>
    <w:rsid w:val="00BF6B99"/>
    <w:rsid w:val="00C24CC3"/>
    <w:rsid w:val="00C33311"/>
    <w:rsid w:val="00C358BE"/>
    <w:rsid w:val="00C4128B"/>
    <w:rsid w:val="00C45651"/>
    <w:rsid w:val="00C4627C"/>
    <w:rsid w:val="00C52759"/>
    <w:rsid w:val="00C6406C"/>
    <w:rsid w:val="00C6480E"/>
    <w:rsid w:val="00C71C99"/>
    <w:rsid w:val="00C75464"/>
    <w:rsid w:val="00C925A3"/>
    <w:rsid w:val="00C9631F"/>
    <w:rsid w:val="00CA3F6E"/>
    <w:rsid w:val="00CB1AD4"/>
    <w:rsid w:val="00CC1584"/>
    <w:rsid w:val="00CC6AF9"/>
    <w:rsid w:val="00CE5781"/>
    <w:rsid w:val="00CF7222"/>
    <w:rsid w:val="00D0562C"/>
    <w:rsid w:val="00D105EE"/>
    <w:rsid w:val="00D2002F"/>
    <w:rsid w:val="00D31430"/>
    <w:rsid w:val="00D34FCF"/>
    <w:rsid w:val="00D36304"/>
    <w:rsid w:val="00D37C2E"/>
    <w:rsid w:val="00D37FAC"/>
    <w:rsid w:val="00D40962"/>
    <w:rsid w:val="00D41143"/>
    <w:rsid w:val="00D4421D"/>
    <w:rsid w:val="00D63E3E"/>
    <w:rsid w:val="00D92AF3"/>
    <w:rsid w:val="00DB1091"/>
    <w:rsid w:val="00DB15B9"/>
    <w:rsid w:val="00DB1811"/>
    <w:rsid w:val="00DB5BE1"/>
    <w:rsid w:val="00DB6C18"/>
    <w:rsid w:val="00DC2FB0"/>
    <w:rsid w:val="00DC3E2C"/>
    <w:rsid w:val="00DE04EB"/>
    <w:rsid w:val="00DF2214"/>
    <w:rsid w:val="00DF4CEF"/>
    <w:rsid w:val="00E22042"/>
    <w:rsid w:val="00E27121"/>
    <w:rsid w:val="00E30E7E"/>
    <w:rsid w:val="00E37356"/>
    <w:rsid w:val="00E53E7B"/>
    <w:rsid w:val="00E575D4"/>
    <w:rsid w:val="00E62B30"/>
    <w:rsid w:val="00E82FF5"/>
    <w:rsid w:val="00E94E52"/>
    <w:rsid w:val="00EA7974"/>
    <w:rsid w:val="00EB0317"/>
    <w:rsid w:val="00EC1FA0"/>
    <w:rsid w:val="00EC569D"/>
    <w:rsid w:val="00EF5EBB"/>
    <w:rsid w:val="00F14401"/>
    <w:rsid w:val="00F14F65"/>
    <w:rsid w:val="00F36587"/>
    <w:rsid w:val="00F813E2"/>
    <w:rsid w:val="00F817DE"/>
    <w:rsid w:val="00F81D5C"/>
    <w:rsid w:val="00F858FC"/>
    <w:rsid w:val="00F91ED7"/>
    <w:rsid w:val="00F94244"/>
    <w:rsid w:val="00FB6D25"/>
    <w:rsid w:val="00FC75D2"/>
    <w:rsid w:val="00FD548E"/>
    <w:rsid w:val="00FE4363"/>
    <w:rsid w:val="00FE6097"/>
    <w:rsid w:val="00FF75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79F321"/>
  <w15:docId w15:val="{668B1EE9-BD24-4FD3-8F00-9B7DDE68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64DB"/>
    <w:pPr>
      <w:tabs>
        <w:tab w:val="center" w:pos="4536"/>
        <w:tab w:val="right" w:pos="9072"/>
      </w:tabs>
    </w:pPr>
  </w:style>
  <w:style w:type="paragraph" w:styleId="Fuzeile">
    <w:name w:val="footer"/>
    <w:basedOn w:val="Standard"/>
    <w:semiHidden/>
    <w:rsid w:val="007464DB"/>
    <w:pPr>
      <w:tabs>
        <w:tab w:val="center" w:pos="4536"/>
        <w:tab w:val="right" w:pos="9072"/>
      </w:tabs>
    </w:pPr>
  </w:style>
  <w:style w:type="paragraph" w:customStyle="1" w:styleId="EinfacherAbsatz">
    <w:name w:val="[Einfacher Absatz]"/>
    <w:basedOn w:val="Standard"/>
    <w:rsid w:val="007464DB"/>
    <w:pPr>
      <w:widowControl w:val="0"/>
      <w:autoSpaceDE w:val="0"/>
      <w:autoSpaceDN w:val="0"/>
      <w:adjustRightInd w:val="0"/>
      <w:spacing w:line="288" w:lineRule="auto"/>
      <w:textAlignment w:val="center"/>
    </w:pPr>
    <w:rPr>
      <w:rFonts w:ascii="MinionPro-Regular" w:hAnsi="MinionPro-Regular" w:cs="MinionPro-Regular"/>
      <w:color w:val="000000"/>
      <w:lang w:bidi="de-DE"/>
    </w:rPr>
  </w:style>
  <w:style w:type="paragraph" w:styleId="Sprechblasentext">
    <w:name w:val="Balloon Text"/>
    <w:basedOn w:val="Standard"/>
    <w:link w:val="SprechblasentextZchn"/>
    <w:uiPriority w:val="99"/>
    <w:semiHidden/>
    <w:unhideWhenUsed/>
    <w:rsid w:val="008B33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34D"/>
    <w:rPr>
      <w:rFonts w:ascii="Tahoma" w:hAnsi="Tahoma" w:cs="Tahoma"/>
      <w:sz w:val="16"/>
      <w:szCs w:val="16"/>
      <w:lang w:val="de-DE" w:eastAsia="de-DE"/>
    </w:rPr>
  </w:style>
  <w:style w:type="table" w:styleId="Tabellenraster">
    <w:name w:val="Table Grid"/>
    <w:basedOn w:val="NormaleTabelle"/>
    <w:uiPriority w:val="59"/>
    <w:rsid w:val="00F8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010"/>
    <w:pPr>
      <w:ind w:left="720"/>
      <w:contextualSpacing/>
    </w:pPr>
  </w:style>
  <w:style w:type="paragraph" w:customStyle="1" w:styleId="Default">
    <w:name w:val="Default"/>
    <w:rsid w:val="00DB1091"/>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34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0387">
      <w:bodyDiv w:val="1"/>
      <w:marLeft w:val="0"/>
      <w:marRight w:val="0"/>
      <w:marTop w:val="0"/>
      <w:marBottom w:val="0"/>
      <w:divBdr>
        <w:top w:val="none" w:sz="0" w:space="0" w:color="auto"/>
        <w:left w:val="none" w:sz="0" w:space="0" w:color="auto"/>
        <w:bottom w:val="none" w:sz="0" w:space="0" w:color="auto"/>
        <w:right w:val="none" w:sz="0" w:space="0" w:color="auto"/>
      </w:divBdr>
    </w:div>
    <w:div w:id="3612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1710</Words>
  <Characters>12622</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Reto Scherer</cp:lastModifiedBy>
  <cp:revision>20</cp:revision>
  <cp:lastPrinted>2020-01-09T12:57:00Z</cp:lastPrinted>
  <dcterms:created xsi:type="dcterms:W3CDTF">2017-10-26T06:13:00Z</dcterms:created>
  <dcterms:modified xsi:type="dcterms:W3CDTF">2021-11-08T07:17:00Z</dcterms:modified>
</cp:coreProperties>
</file>